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D81" w:rsidRPr="00EF6474" w:rsidRDefault="003D1D81" w:rsidP="003D1D81">
      <w:pPr>
        <w:spacing w:before="240" w:after="60" w:line="240" w:lineRule="auto"/>
        <w:jc w:val="center"/>
        <w:outlineLvl w:val="0"/>
        <w:rPr>
          <w:rFonts w:ascii="Times New Roman" w:eastAsia="Times New Roman" w:hAnsi="Times New Roman" w:cs="Times New Roman"/>
          <w:b/>
          <w:bCs/>
          <w:kern w:val="28"/>
          <w:sz w:val="32"/>
          <w:szCs w:val="32"/>
          <w:lang w:val="x-none" w:eastAsia="x-none"/>
        </w:rPr>
      </w:pPr>
      <w:r w:rsidRPr="00EF6474">
        <w:rPr>
          <w:rFonts w:ascii="Times New Roman" w:eastAsia="Times New Roman" w:hAnsi="Times New Roman" w:cs="Times New Roman"/>
          <w:b/>
          <w:bCs/>
          <w:kern w:val="28"/>
          <w:sz w:val="32"/>
          <w:szCs w:val="32"/>
          <w:lang w:val="x-none" w:eastAsia="x-none"/>
        </w:rPr>
        <w:t>Základní škola, Praha 10, Křimická 314, 109 00 Praha 10</w:t>
      </w:r>
    </w:p>
    <w:p w:rsidR="003D1D81" w:rsidRPr="00EF6474" w:rsidRDefault="003D1D81" w:rsidP="003D1D81">
      <w:pPr>
        <w:spacing w:before="240" w:after="60" w:line="240" w:lineRule="auto"/>
        <w:jc w:val="center"/>
        <w:outlineLvl w:val="0"/>
        <w:rPr>
          <w:rFonts w:ascii="Times New Roman" w:eastAsia="Times New Roman" w:hAnsi="Times New Roman" w:cs="Times New Roman"/>
          <w:b/>
          <w:bCs/>
          <w:kern w:val="28"/>
          <w:sz w:val="32"/>
          <w:szCs w:val="32"/>
          <w:lang w:val="x-none" w:eastAsia="x-none"/>
        </w:rPr>
      </w:pPr>
      <w:r w:rsidRPr="00EF6474">
        <w:rPr>
          <w:rFonts w:ascii="Times New Roman" w:eastAsia="Times New Roman" w:hAnsi="Times New Roman" w:cs="Times New Roman"/>
          <w:b/>
          <w:bCs/>
          <w:kern w:val="28"/>
          <w:sz w:val="32"/>
          <w:szCs w:val="32"/>
          <w:lang w:val="x-none" w:eastAsia="x-none"/>
        </w:rPr>
        <w:t>fakultní škola Pedagogické fakulty Univerzity Karlovy</w:t>
      </w:r>
    </w:p>
    <w:p w:rsidR="003D1D81" w:rsidRPr="00EF6474" w:rsidRDefault="003D1D81" w:rsidP="003D1D81">
      <w:pPr>
        <w:spacing w:before="240" w:after="60" w:line="240" w:lineRule="auto"/>
        <w:jc w:val="center"/>
        <w:outlineLvl w:val="0"/>
        <w:rPr>
          <w:rFonts w:ascii="Times New Roman" w:eastAsia="Times New Roman" w:hAnsi="Times New Roman" w:cs="Times New Roman"/>
          <w:b/>
          <w:bCs/>
          <w:kern w:val="28"/>
          <w:sz w:val="32"/>
          <w:szCs w:val="32"/>
          <w:lang w:val="x-none" w:eastAsia="x-none"/>
        </w:rPr>
      </w:pPr>
      <w:r w:rsidRPr="00EF6474">
        <w:rPr>
          <w:rFonts w:ascii="Times New Roman" w:eastAsia="Times New Roman" w:hAnsi="Times New Roman" w:cs="Times New Roman"/>
          <w:b/>
          <w:bCs/>
          <w:kern w:val="28"/>
          <w:sz w:val="32"/>
          <w:szCs w:val="32"/>
          <w:lang w:eastAsia="x-none"/>
        </w:rPr>
        <w:t>zaměřená na výuku</w:t>
      </w:r>
      <w:r w:rsidRPr="00EF6474">
        <w:rPr>
          <w:rFonts w:ascii="Times New Roman" w:eastAsia="Times New Roman" w:hAnsi="Times New Roman" w:cs="Times New Roman"/>
          <w:b/>
          <w:bCs/>
          <w:kern w:val="28"/>
          <w:sz w:val="32"/>
          <w:szCs w:val="32"/>
          <w:lang w:val="x-none" w:eastAsia="x-none"/>
        </w:rPr>
        <w:t xml:space="preserve"> cizích jazyků</w:t>
      </w:r>
    </w:p>
    <w:p w:rsidR="003D1D81" w:rsidRPr="00EF6474" w:rsidRDefault="003D1D81" w:rsidP="003D1D81">
      <w:pPr>
        <w:overflowPunct w:val="0"/>
        <w:autoSpaceDE w:val="0"/>
        <w:autoSpaceDN w:val="0"/>
        <w:adjustRightInd w:val="0"/>
        <w:spacing w:after="0" w:line="320" w:lineRule="exact"/>
        <w:textAlignment w:val="baseline"/>
        <w:rPr>
          <w:rFonts w:ascii="Times New Roman" w:eastAsia="Calibri" w:hAnsi="Times New Roman" w:cs="Times New Roman"/>
          <w:sz w:val="24"/>
        </w:rPr>
      </w:pPr>
    </w:p>
    <w:p w:rsidR="003D1D81" w:rsidRPr="00EF6474" w:rsidRDefault="003D1D81" w:rsidP="003D1D81">
      <w:pPr>
        <w:overflowPunct w:val="0"/>
        <w:autoSpaceDE w:val="0"/>
        <w:autoSpaceDN w:val="0"/>
        <w:adjustRightInd w:val="0"/>
        <w:spacing w:after="0" w:line="320" w:lineRule="exact"/>
        <w:textAlignment w:val="baseline"/>
        <w:rPr>
          <w:rFonts w:ascii="Times New Roman" w:eastAsia="Calibri" w:hAnsi="Times New Roman" w:cs="Times New Roman"/>
          <w:sz w:val="24"/>
        </w:rPr>
      </w:pPr>
    </w:p>
    <w:p w:rsidR="003D1D81" w:rsidRPr="00EF6474" w:rsidRDefault="003D1D81" w:rsidP="003D1D81">
      <w:pPr>
        <w:overflowPunct w:val="0"/>
        <w:autoSpaceDE w:val="0"/>
        <w:autoSpaceDN w:val="0"/>
        <w:adjustRightInd w:val="0"/>
        <w:spacing w:after="0" w:line="320" w:lineRule="exact"/>
        <w:textAlignment w:val="baseline"/>
        <w:rPr>
          <w:rFonts w:ascii="Times New Roman" w:eastAsia="Calibri" w:hAnsi="Times New Roman" w:cs="Times New Roman"/>
          <w:sz w:val="24"/>
        </w:rPr>
      </w:pPr>
      <w:r w:rsidRPr="00EF6474">
        <w:rPr>
          <w:rFonts w:ascii="Times New Roman" w:eastAsia="Calibri" w:hAnsi="Times New Roman" w:cs="Times New Roman"/>
          <w:noProof/>
          <w:sz w:val="24"/>
          <w:lang w:eastAsia="cs-CZ"/>
        </w:rPr>
        <w:drawing>
          <wp:inline distT="0" distB="0" distL="0" distR="0" wp14:anchorId="0BEEEF34" wp14:editId="685B5D21">
            <wp:extent cx="5759450" cy="1453436"/>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9450" cy="1453436"/>
                    </a:xfrm>
                    <a:prstGeom prst="rect">
                      <a:avLst/>
                    </a:prstGeom>
                    <a:noFill/>
                    <a:ln>
                      <a:noFill/>
                    </a:ln>
                  </pic:spPr>
                </pic:pic>
              </a:graphicData>
            </a:graphic>
          </wp:inline>
        </w:drawing>
      </w:r>
      <w:r w:rsidRPr="00EF6474">
        <w:rPr>
          <w:rFonts w:ascii="Times New Roman" w:eastAsia="Calibri" w:hAnsi="Times New Roman" w:cs="Times New Roman"/>
          <w:noProof/>
          <w:sz w:val="24"/>
          <w:lang w:eastAsia="cs-CZ"/>
        </w:rPr>
        <w:drawing>
          <wp:inline distT="0" distB="0" distL="0" distR="0" wp14:anchorId="1410A085" wp14:editId="5CEAC683">
            <wp:extent cx="5759450" cy="1453436"/>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9450" cy="1453436"/>
                    </a:xfrm>
                    <a:prstGeom prst="rect">
                      <a:avLst/>
                    </a:prstGeom>
                    <a:noFill/>
                    <a:ln>
                      <a:noFill/>
                    </a:ln>
                  </pic:spPr>
                </pic:pic>
              </a:graphicData>
            </a:graphic>
          </wp:inline>
        </w:drawing>
      </w:r>
      <w:r w:rsidRPr="00EF6474">
        <w:rPr>
          <w:rFonts w:ascii="Times New Roman" w:eastAsia="Calibri" w:hAnsi="Times New Roman" w:cs="Times New Roman"/>
          <w:noProof/>
          <w:sz w:val="24"/>
          <w:lang w:eastAsia="cs-CZ"/>
        </w:rPr>
        <w:drawing>
          <wp:inline distT="0" distB="0" distL="0" distR="0" wp14:anchorId="35CE7245" wp14:editId="4C02A35F">
            <wp:extent cx="5759450" cy="1453436"/>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9450" cy="1453436"/>
                    </a:xfrm>
                    <a:prstGeom prst="rect">
                      <a:avLst/>
                    </a:prstGeom>
                    <a:noFill/>
                    <a:ln>
                      <a:noFill/>
                    </a:ln>
                  </pic:spPr>
                </pic:pic>
              </a:graphicData>
            </a:graphic>
          </wp:inline>
        </w:drawing>
      </w:r>
      <w:r w:rsidRPr="00EF6474">
        <w:rPr>
          <w:rFonts w:ascii="Times New Roman" w:eastAsia="Calibri" w:hAnsi="Times New Roman" w:cs="Times New Roman"/>
          <w:noProof/>
          <w:sz w:val="24"/>
          <w:lang w:eastAsia="cs-CZ"/>
        </w:rPr>
        <w:drawing>
          <wp:inline distT="0" distB="0" distL="0" distR="0" wp14:anchorId="1C425957" wp14:editId="386A32AD">
            <wp:extent cx="5759450" cy="1453436"/>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9450" cy="1453436"/>
                    </a:xfrm>
                    <a:prstGeom prst="rect">
                      <a:avLst/>
                    </a:prstGeom>
                    <a:noFill/>
                    <a:ln>
                      <a:noFill/>
                    </a:ln>
                  </pic:spPr>
                </pic:pic>
              </a:graphicData>
            </a:graphic>
          </wp:inline>
        </w:drawing>
      </w:r>
      <w:r w:rsidRPr="00EF6474">
        <w:rPr>
          <w:rFonts w:ascii="Times New Roman" w:eastAsia="Calibri" w:hAnsi="Times New Roman" w:cs="Times New Roman"/>
          <w:noProof/>
          <w:sz w:val="24"/>
          <w:lang w:eastAsia="cs-CZ"/>
        </w:rPr>
        <w:drawing>
          <wp:inline distT="0" distB="0" distL="0" distR="0" wp14:anchorId="5D26E90B" wp14:editId="38C72ECD">
            <wp:extent cx="5759450" cy="1453436"/>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9450" cy="1453436"/>
                    </a:xfrm>
                    <a:prstGeom prst="rect">
                      <a:avLst/>
                    </a:prstGeom>
                    <a:noFill/>
                    <a:ln>
                      <a:noFill/>
                    </a:ln>
                  </pic:spPr>
                </pic:pic>
              </a:graphicData>
            </a:graphic>
          </wp:inline>
        </w:drawing>
      </w:r>
      <w:r w:rsidRPr="00EF6474">
        <w:rPr>
          <w:rFonts w:ascii="Times New Roman" w:eastAsia="Calibri" w:hAnsi="Times New Roman" w:cs="Times New Roman"/>
          <w:noProof/>
          <w:sz w:val="24"/>
          <w:lang w:eastAsia="cs-CZ"/>
        </w:rPr>
        <w:drawing>
          <wp:inline distT="0" distB="0" distL="0" distR="0" wp14:anchorId="4C5B4637" wp14:editId="64A17A5B">
            <wp:extent cx="5759450" cy="1453436"/>
            <wp:effectExtent l="0" t="0" r="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9450" cy="1453436"/>
                    </a:xfrm>
                    <a:prstGeom prst="rect">
                      <a:avLst/>
                    </a:prstGeom>
                    <a:noFill/>
                    <a:ln>
                      <a:noFill/>
                    </a:ln>
                  </pic:spPr>
                </pic:pic>
              </a:graphicData>
            </a:graphic>
          </wp:inline>
        </w:drawing>
      </w:r>
      <w:r w:rsidRPr="00EF6474">
        <w:rPr>
          <w:rFonts w:ascii="Times New Roman" w:eastAsia="Calibri" w:hAnsi="Times New Roman" w:cs="Times New Roman"/>
          <w:noProof/>
          <w:sz w:val="24"/>
          <w:lang w:eastAsia="cs-CZ"/>
        </w:rPr>
        <w:drawing>
          <wp:inline distT="0" distB="0" distL="0" distR="0" wp14:anchorId="21DFCEC0" wp14:editId="220B5F7D">
            <wp:extent cx="5759450" cy="1453436"/>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9450" cy="1453436"/>
                    </a:xfrm>
                    <a:prstGeom prst="rect">
                      <a:avLst/>
                    </a:prstGeom>
                    <a:noFill/>
                    <a:ln>
                      <a:noFill/>
                    </a:ln>
                  </pic:spPr>
                </pic:pic>
              </a:graphicData>
            </a:graphic>
          </wp:inline>
        </w:drawing>
      </w:r>
    </w:p>
    <w:p w:rsidR="003D1D81" w:rsidRPr="00EF6474" w:rsidRDefault="003D1D81" w:rsidP="003D1D81">
      <w:pPr>
        <w:overflowPunct w:val="0"/>
        <w:autoSpaceDE w:val="0"/>
        <w:autoSpaceDN w:val="0"/>
        <w:adjustRightInd w:val="0"/>
        <w:spacing w:after="0" w:line="320" w:lineRule="exact"/>
        <w:textAlignment w:val="baseline"/>
        <w:rPr>
          <w:rFonts w:ascii="Times New Roman" w:eastAsia="Calibri" w:hAnsi="Times New Roman" w:cs="Times New Roman"/>
          <w:sz w:val="24"/>
        </w:rPr>
      </w:pPr>
    </w:p>
    <w:p w:rsidR="003D1D81" w:rsidRDefault="003D1D81" w:rsidP="003D1D81"/>
    <w:p w:rsidR="003D1D81" w:rsidRDefault="003D1D81" w:rsidP="003D1D81">
      <w:pPr>
        <w:jc w:val="center"/>
        <w:rPr>
          <w:b/>
          <w:sz w:val="36"/>
          <w:szCs w:val="36"/>
        </w:rPr>
      </w:pPr>
      <w:r w:rsidRPr="00EF6474">
        <w:rPr>
          <w:b/>
          <w:bCs/>
          <w:noProof/>
          <w:sz w:val="36"/>
          <w:szCs w:val="36"/>
          <w:lang w:eastAsia="cs-CZ"/>
        </w:rPr>
        <w:drawing>
          <wp:anchor distT="0" distB="0" distL="114300" distR="114300" simplePos="0" relativeHeight="251659264" behindDoc="0" locked="0" layoutInCell="1" allowOverlap="1" wp14:anchorId="295AF9AE" wp14:editId="222955B0">
            <wp:simplePos x="0" y="0"/>
            <wp:positionH relativeFrom="margin">
              <wp:align>right</wp:align>
            </wp:positionH>
            <wp:positionV relativeFrom="paragraph">
              <wp:posOffset>1266825</wp:posOffset>
            </wp:positionV>
            <wp:extent cx="5759450" cy="4319905"/>
            <wp:effectExtent l="0" t="0" r="0" b="4445"/>
            <wp:wrapNone/>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G_20180622_113227.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59450" cy="4319905"/>
                    </a:xfrm>
                    <a:prstGeom prst="rect">
                      <a:avLst/>
                    </a:prstGeom>
                  </pic:spPr>
                </pic:pic>
              </a:graphicData>
            </a:graphic>
          </wp:anchor>
        </w:drawing>
      </w:r>
      <w:r w:rsidRPr="00EF6474">
        <w:rPr>
          <w:b/>
          <w:sz w:val="36"/>
          <w:szCs w:val="36"/>
        </w:rPr>
        <w:t>KONCEPCE ŠKOLY – STRATEGICKÝ PLÁN ROZVOJE ŠKOLY 202</w:t>
      </w:r>
      <w:r>
        <w:rPr>
          <w:b/>
          <w:sz w:val="36"/>
          <w:szCs w:val="36"/>
        </w:rPr>
        <w:t>4</w:t>
      </w:r>
      <w:r w:rsidRPr="00EF6474">
        <w:rPr>
          <w:b/>
          <w:sz w:val="36"/>
          <w:szCs w:val="36"/>
        </w:rPr>
        <w:t>/202</w:t>
      </w:r>
      <w:r>
        <w:rPr>
          <w:b/>
          <w:sz w:val="36"/>
          <w:szCs w:val="36"/>
        </w:rPr>
        <w:t>5</w:t>
      </w:r>
      <w:r w:rsidRPr="00EF6474">
        <w:rPr>
          <w:b/>
          <w:sz w:val="36"/>
          <w:szCs w:val="36"/>
        </w:rPr>
        <w:t xml:space="preserve"> – 202</w:t>
      </w:r>
      <w:r>
        <w:rPr>
          <w:b/>
          <w:sz w:val="36"/>
          <w:szCs w:val="36"/>
        </w:rPr>
        <w:t>8</w:t>
      </w:r>
      <w:r w:rsidRPr="00EF6474">
        <w:rPr>
          <w:b/>
          <w:sz w:val="36"/>
          <w:szCs w:val="36"/>
        </w:rPr>
        <w:t>/202</w:t>
      </w:r>
      <w:r>
        <w:rPr>
          <w:b/>
          <w:sz w:val="36"/>
          <w:szCs w:val="36"/>
        </w:rPr>
        <w:t>9</w:t>
      </w:r>
    </w:p>
    <w:p w:rsidR="003D1D81" w:rsidRDefault="003D1D81" w:rsidP="003D1D81">
      <w:pPr>
        <w:jc w:val="center"/>
        <w:rPr>
          <w:b/>
          <w:sz w:val="36"/>
          <w:szCs w:val="36"/>
        </w:rPr>
      </w:pPr>
      <w:r>
        <w:rPr>
          <w:b/>
          <w:sz w:val="36"/>
          <w:szCs w:val="36"/>
        </w:rPr>
        <w:t xml:space="preserve">Č. j.: </w:t>
      </w:r>
      <w:r w:rsidR="008B79F0">
        <w:rPr>
          <w:b/>
          <w:sz w:val="36"/>
          <w:szCs w:val="36"/>
        </w:rPr>
        <w:t>ZŠ</w:t>
      </w:r>
      <w:r>
        <w:rPr>
          <w:b/>
          <w:sz w:val="36"/>
          <w:szCs w:val="36"/>
        </w:rPr>
        <w:t xml:space="preserve"> </w:t>
      </w:r>
      <w:r w:rsidR="005E47CD">
        <w:rPr>
          <w:b/>
          <w:sz w:val="36"/>
          <w:szCs w:val="36"/>
        </w:rPr>
        <w:t>548</w:t>
      </w:r>
      <w:r w:rsidR="008B79F0">
        <w:rPr>
          <w:b/>
          <w:sz w:val="36"/>
          <w:szCs w:val="36"/>
        </w:rPr>
        <w:t>/2024</w:t>
      </w:r>
    </w:p>
    <w:p w:rsidR="003D1D81" w:rsidRDefault="003D1D81" w:rsidP="003D1D81">
      <w:pPr>
        <w:jc w:val="center"/>
        <w:rPr>
          <w:b/>
          <w:sz w:val="36"/>
          <w:szCs w:val="36"/>
        </w:rPr>
      </w:pPr>
    </w:p>
    <w:p w:rsidR="003D1D81" w:rsidRDefault="003D1D81" w:rsidP="003D1D81">
      <w:pPr>
        <w:jc w:val="center"/>
        <w:rPr>
          <w:b/>
          <w:sz w:val="36"/>
          <w:szCs w:val="36"/>
        </w:rPr>
      </w:pPr>
    </w:p>
    <w:p w:rsidR="003D1D81" w:rsidRDefault="003D1D81" w:rsidP="003D1D81">
      <w:pPr>
        <w:jc w:val="center"/>
        <w:rPr>
          <w:b/>
          <w:sz w:val="36"/>
          <w:szCs w:val="36"/>
        </w:rPr>
      </w:pPr>
    </w:p>
    <w:p w:rsidR="003D1D81" w:rsidRDefault="003D1D81" w:rsidP="003D1D81">
      <w:pPr>
        <w:jc w:val="center"/>
        <w:rPr>
          <w:b/>
          <w:sz w:val="36"/>
          <w:szCs w:val="36"/>
        </w:rPr>
      </w:pPr>
    </w:p>
    <w:p w:rsidR="003D1D81" w:rsidRDefault="003D1D81" w:rsidP="003D1D81">
      <w:pPr>
        <w:jc w:val="center"/>
        <w:rPr>
          <w:b/>
          <w:sz w:val="36"/>
          <w:szCs w:val="36"/>
        </w:rPr>
      </w:pPr>
    </w:p>
    <w:p w:rsidR="003D1D81" w:rsidRDefault="003D1D81" w:rsidP="003D1D81">
      <w:pPr>
        <w:jc w:val="center"/>
        <w:rPr>
          <w:b/>
          <w:sz w:val="36"/>
          <w:szCs w:val="36"/>
        </w:rPr>
      </w:pPr>
    </w:p>
    <w:p w:rsidR="003D1D81" w:rsidRDefault="003D1D81" w:rsidP="003D1D81">
      <w:pPr>
        <w:jc w:val="center"/>
        <w:rPr>
          <w:b/>
          <w:sz w:val="36"/>
          <w:szCs w:val="36"/>
        </w:rPr>
      </w:pPr>
    </w:p>
    <w:p w:rsidR="003D1D81" w:rsidRDefault="003D1D81" w:rsidP="003D1D81">
      <w:pPr>
        <w:jc w:val="center"/>
        <w:rPr>
          <w:b/>
          <w:sz w:val="36"/>
          <w:szCs w:val="36"/>
        </w:rPr>
      </w:pPr>
    </w:p>
    <w:p w:rsidR="003D1D81" w:rsidRDefault="003D1D81" w:rsidP="003D1D81">
      <w:pPr>
        <w:jc w:val="center"/>
        <w:rPr>
          <w:b/>
          <w:sz w:val="36"/>
          <w:szCs w:val="36"/>
        </w:rPr>
      </w:pPr>
    </w:p>
    <w:p w:rsidR="003D1D81" w:rsidRDefault="003D1D81" w:rsidP="003D1D81">
      <w:pPr>
        <w:jc w:val="center"/>
        <w:rPr>
          <w:b/>
          <w:sz w:val="36"/>
          <w:szCs w:val="36"/>
        </w:rPr>
      </w:pPr>
    </w:p>
    <w:p w:rsidR="003D1D81" w:rsidRPr="00EF6474" w:rsidRDefault="003D1D81" w:rsidP="003D1D81">
      <w:pPr>
        <w:rPr>
          <w:sz w:val="24"/>
          <w:szCs w:val="24"/>
        </w:rPr>
      </w:pPr>
    </w:p>
    <w:p w:rsidR="005C4D9C" w:rsidRDefault="005C4D9C" w:rsidP="00FB2689">
      <w:pPr>
        <w:rPr>
          <w:b/>
          <w:sz w:val="24"/>
          <w:szCs w:val="24"/>
        </w:rPr>
      </w:pPr>
      <w:r w:rsidRPr="005C4D9C">
        <w:rPr>
          <w:b/>
          <w:sz w:val="24"/>
          <w:szCs w:val="24"/>
        </w:rPr>
        <w:lastRenderedPageBreak/>
        <w:t>Obsah:</w:t>
      </w:r>
    </w:p>
    <w:p w:rsidR="00FB2689" w:rsidRPr="00FB2689" w:rsidRDefault="00FB2689" w:rsidP="00FB2689">
      <w:pPr>
        <w:pStyle w:val="Odstavecseseznamem"/>
        <w:numPr>
          <w:ilvl w:val="0"/>
          <w:numId w:val="11"/>
        </w:numPr>
        <w:spacing w:line="360" w:lineRule="auto"/>
        <w:jc w:val="both"/>
        <w:rPr>
          <w:b/>
          <w:sz w:val="24"/>
          <w:szCs w:val="24"/>
        </w:rPr>
      </w:pPr>
      <w:r w:rsidRPr="00FB2689">
        <w:rPr>
          <w:b/>
          <w:sz w:val="24"/>
          <w:szCs w:val="24"/>
        </w:rPr>
        <w:t>Úvod</w:t>
      </w:r>
    </w:p>
    <w:p w:rsidR="00FB2689" w:rsidRDefault="005C4D9C" w:rsidP="00FB2689">
      <w:pPr>
        <w:pStyle w:val="Odstavecseseznamem"/>
        <w:numPr>
          <w:ilvl w:val="0"/>
          <w:numId w:val="11"/>
        </w:numPr>
        <w:spacing w:line="360" w:lineRule="auto"/>
        <w:jc w:val="both"/>
        <w:rPr>
          <w:b/>
          <w:bCs/>
          <w:sz w:val="24"/>
          <w:szCs w:val="24"/>
        </w:rPr>
      </w:pPr>
      <w:r w:rsidRPr="00FB2689">
        <w:rPr>
          <w:b/>
          <w:bCs/>
          <w:sz w:val="24"/>
          <w:szCs w:val="24"/>
        </w:rPr>
        <w:t>Vize a mise</w:t>
      </w:r>
    </w:p>
    <w:p w:rsidR="00FB2689" w:rsidRDefault="00FB2689" w:rsidP="00FB2689">
      <w:pPr>
        <w:pStyle w:val="Odstavecseseznamem"/>
        <w:spacing w:line="360" w:lineRule="auto"/>
        <w:ind w:left="360"/>
        <w:jc w:val="both"/>
        <w:rPr>
          <w:b/>
          <w:bCs/>
          <w:sz w:val="24"/>
          <w:szCs w:val="24"/>
        </w:rPr>
      </w:pPr>
      <w:r>
        <w:rPr>
          <w:b/>
          <w:bCs/>
          <w:sz w:val="24"/>
          <w:szCs w:val="24"/>
        </w:rPr>
        <w:t>2. 1. Vize</w:t>
      </w:r>
    </w:p>
    <w:p w:rsidR="00FB2689" w:rsidRPr="00FB2689" w:rsidRDefault="00FB2689" w:rsidP="00FB2689">
      <w:pPr>
        <w:pStyle w:val="Odstavecseseznamem"/>
        <w:spacing w:line="360" w:lineRule="auto"/>
        <w:ind w:left="360"/>
        <w:jc w:val="both"/>
        <w:rPr>
          <w:b/>
          <w:bCs/>
          <w:sz w:val="24"/>
          <w:szCs w:val="24"/>
        </w:rPr>
      </w:pPr>
      <w:r>
        <w:rPr>
          <w:b/>
          <w:bCs/>
          <w:sz w:val="24"/>
          <w:szCs w:val="24"/>
        </w:rPr>
        <w:t>2. 2. Mise</w:t>
      </w:r>
    </w:p>
    <w:p w:rsidR="005C4D9C" w:rsidRPr="00FB2689" w:rsidRDefault="005C4D9C" w:rsidP="00FB2689">
      <w:pPr>
        <w:pStyle w:val="Odstavecseseznamem"/>
        <w:numPr>
          <w:ilvl w:val="0"/>
          <w:numId w:val="11"/>
        </w:numPr>
        <w:spacing w:line="360" w:lineRule="auto"/>
        <w:jc w:val="both"/>
        <w:rPr>
          <w:b/>
          <w:bCs/>
          <w:sz w:val="24"/>
          <w:szCs w:val="24"/>
        </w:rPr>
      </w:pPr>
      <w:r w:rsidRPr="00FB2689">
        <w:rPr>
          <w:b/>
          <w:bCs/>
          <w:sz w:val="24"/>
          <w:szCs w:val="24"/>
        </w:rPr>
        <w:t>Hlavní cíle strategického plánu rozvoje školy</w:t>
      </w:r>
    </w:p>
    <w:p w:rsidR="005C4D9C" w:rsidRPr="00FB2689" w:rsidRDefault="005C4D9C" w:rsidP="00FB2689">
      <w:pPr>
        <w:pStyle w:val="Odstavecseseznamem"/>
        <w:numPr>
          <w:ilvl w:val="0"/>
          <w:numId w:val="11"/>
        </w:numPr>
        <w:spacing w:line="360" w:lineRule="auto"/>
        <w:jc w:val="both"/>
        <w:rPr>
          <w:b/>
          <w:bCs/>
          <w:sz w:val="24"/>
          <w:szCs w:val="24"/>
        </w:rPr>
      </w:pPr>
      <w:r w:rsidRPr="00FB2689">
        <w:rPr>
          <w:b/>
          <w:bCs/>
          <w:sz w:val="24"/>
          <w:szCs w:val="24"/>
        </w:rPr>
        <w:t>Vzdělávací program a vyučovací proces</w:t>
      </w:r>
    </w:p>
    <w:p w:rsidR="005C4D9C" w:rsidRPr="00FB2689" w:rsidRDefault="00BE3873" w:rsidP="00FB2689">
      <w:pPr>
        <w:pStyle w:val="Odstavecseseznamem"/>
        <w:numPr>
          <w:ilvl w:val="0"/>
          <w:numId w:val="11"/>
        </w:numPr>
        <w:spacing w:line="360" w:lineRule="auto"/>
        <w:jc w:val="both"/>
        <w:rPr>
          <w:b/>
          <w:bCs/>
          <w:sz w:val="24"/>
          <w:szCs w:val="24"/>
        </w:rPr>
      </w:pPr>
      <w:r>
        <w:rPr>
          <w:b/>
          <w:bCs/>
          <w:sz w:val="24"/>
          <w:szCs w:val="24"/>
        </w:rPr>
        <w:t>P</w:t>
      </w:r>
      <w:r w:rsidR="005C4D9C" w:rsidRPr="00FB2689">
        <w:rPr>
          <w:b/>
          <w:bCs/>
          <w:sz w:val="24"/>
          <w:szCs w:val="24"/>
        </w:rPr>
        <w:t>ersonální podmínky</w:t>
      </w:r>
    </w:p>
    <w:p w:rsidR="005C4D9C" w:rsidRPr="00FB2689" w:rsidRDefault="00BE3873" w:rsidP="00FB2689">
      <w:pPr>
        <w:pStyle w:val="Odstavecseseznamem"/>
        <w:numPr>
          <w:ilvl w:val="0"/>
          <w:numId w:val="11"/>
        </w:numPr>
        <w:spacing w:line="360" w:lineRule="auto"/>
        <w:jc w:val="both"/>
        <w:rPr>
          <w:b/>
          <w:bCs/>
          <w:sz w:val="24"/>
          <w:szCs w:val="24"/>
        </w:rPr>
      </w:pPr>
      <w:r>
        <w:rPr>
          <w:b/>
          <w:bCs/>
          <w:sz w:val="24"/>
          <w:szCs w:val="24"/>
        </w:rPr>
        <w:t>Ř</w:t>
      </w:r>
      <w:r w:rsidR="005C4D9C" w:rsidRPr="00FB2689">
        <w:rPr>
          <w:b/>
          <w:bCs/>
          <w:sz w:val="24"/>
          <w:szCs w:val="24"/>
        </w:rPr>
        <w:t>ízení a kultura škol</w:t>
      </w:r>
    </w:p>
    <w:p w:rsidR="005C4D9C" w:rsidRPr="00FB2689" w:rsidRDefault="00BE3873" w:rsidP="00FB2689">
      <w:pPr>
        <w:pStyle w:val="Odstavecseseznamem"/>
        <w:numPr>
          <w:ilvl w:val="0"/>
          <w:numId w:val="11"/>
        </w:numPr>
        <w:spacing w:line="360" w:lineRule="auto"/>
        <w:jc w:val="both"/>
        <w:rPr>
          <w:b/>
          <w:bCs/>
          <w:sz w:val="24"/>
          <w:szCs w:val="24"/>
        </w:rPr>
      </w:pPr>
      <w:r>
        <w:rPr>
          <w:b/>
          <w:bCs/>
          <w:sz w:val="24"/>
          <w:szCs w:val="24"/>
        </w:rPr>
        <w:t>M</w:t>
      </w:r>
      <w:r w:rsidR="005C4D9C" w:rsidRPr="00FB2689">
        <w:rPr>
          <w:b/>
          <w:bCs/>
          <w:sz w:val="24"/>
          <w:szCs w:val="24"/>
        </w:rPr>
        <w:t>ateriální oblast a vybavení školy</w:t>
      </w:r>
    </w:p>
    <w:p w:rsidR="005C4D9C" w:rsidRDefault="00BE3873" w:rsidP="00FB2689">
      <w:pPr>
        <w:pStyle w:val="Odstavecseseznamem"/>
        <w:numPr>
          <w:ilvl w:val="0"/>
          <w:numId w:val="11"/>
        </w:numPr>
        <w:spacing w:line="360" w:lineRule="auto"/>
        <w:jc w:val="both"/>
        <w:rPr>
          <w:b/>
          <w:bCs/>
          <w:sz w:val="24"/>
          <w:szCs w:val="24"/>
        </w:rPr>
      </w:pPr>
      <w:r>
        <w:rPr>
          <w:b/>
          <w:bCs/>
          <w:sz w:val="24"/>
          <w:szCs w:val="24"/>
        </w:rPr>
        <w:t>S</w:t>
      </w:r>
      <w:r w:rsidR="005C4D9C" w:rsidRPr="00FB2689">
        <w:rPr>
          <w:b/>
          <w:bCs/>
          <w:sz w:val="24"/>
          <w:szCs w:val="24"/>
        </w:rPr>
        <w:t>polupráce školy s dalšími subjekty</w:t>
      </w:r>
    </w:p>
    <w:p w:rsidR="000B50A2" w:rsidRDefault="000B50A2" w:rsidP="000B50A2">
      <w:pPr>
        <w:spacing w:line="360" w:lineRule="auto"/>
        <w:jc w:val="both"/>
        <w:rPr>
          <w:b/>
          <w:bCs/>
          <w:sz w:val="24"/>
          <w:szCs w:val="24"/>
        </w:rPr>
      </w:pPr>
      <w:r>
        <w:rPr>
          <w:b/>
          <w:bCs/>
          <w:sz w:val="24"/>
          <w:szCs w:val="24"/>
        </w:rPr>
        <w:t xml:space="preserve">Přílohy: </w:t>
      </w:r>
    </w:p>
    <w:p w:rsidR="000B50A2" w:rsidRDefault="000B50A2" w:rsidP="000B50A2">
      <w:pPr>
        <w:pStyle w:val="Odstavecseseznamem"/>
        <w:numPr>
          <w:ilvl w:val="0"/>
          <w:numId w:val="12"/>
        </w:numPr>
        <w:spacing w:line="360" w:lineRule="auto"/>
        <w:jc w:val="both"/>
        <w:rPr>
          <w:b/>
          <w:bCs/>
          <w:sz w:val="24"/>
          <w:szCs w:val="24"/>
        </w:rPr>
      </w:pPr>
      <w:r>
        <w:rPr>
          <w:b/>
          <w:bCs/>
          <w:sz w:val="24"/>
          <w:szCs w:val="24"/>
        </w:rPr>
        <w:t>V</w:t>
      </w:r>
      <w:r w:rsidR="007A2E40">
        <w:rPr>
          <w:b/>
          <w:bCs/>
          <w:sz w:val="24"/>
          <w:szCs w:val="24"/>
        </w:rPr>
        <w:t>lastní hodnocení školy 2024</w:t>
      </w:r>
    </w:p>
    <w:p w:rsidR="000B50A2" w:rsidRDefault="000B50A2" w:rsidP="000B50A2">
      <w:pPr>
        <w:pStyle w:val="Odstavecseseznamem"/>
        <w:numPr>
          <w:ilvl w:val="0"/>
          <w:numId w:val="12"/>
        </w:numPr>
        <w:spacing w:line="360" w:lineRule="auto"/>
        <w:jc w:val="both"/>
        <w:rPr>
          <w:b/>
          <w:bCs/>
          <w:sz w:val="24"/>
          <w:szCs w:val="24"/>
        </w:rPr>
      </w:pPr>
      <w:r>
        <w:rPr>
          <w:b/>
          <w:bCs/>
          <w:sz w:val="24"/>
          <w:szCs w:val="24"/>
        </w:rPr>
        <w:t>Výroční zpráva školy 2023/2024</w:t>
      </w:r>
    </w:p>
    <w:p w:rsidR="000B50A2" w:rsidRPr="000B50A2" w:rsidRDefault="000B50A2" w:rsidP="000B50A2">
      <w:pPr>
        <w:pStyle w:val="Odstavecseseznamem"/>
        <w:spacing w:line="360" w:lineRule="auto"/>
        <w:jc w:val="both"/>
        <w:rPr>
          <w:b/>
          <w:bCs/>
          <w:sz w:val="24"/>
          <w:szCs w:val="24"/>
        </w:rPr>
      </w:pPr>
    </w:p>
    <w:p w:rsidR="000B50A2" w:rsidRPr="000B50A2" w:rsidRDefault="000B50A2" w:rsidP="000B50A2">
      <w:pPr>
        <w:spacing w:line="360" w:lineRule="auto"/>
        <w:jc w:val="both"/>
        <w:rPr>
          <w:b/>
          <w:bCs/>
          <w:sz w:val="24"/>
          <w:szCs w:val="24"/>
        </w:rPr>
      </w:pPr>
    </w:p>
    <w:p w:rsidR="005C4D9C" w:rsidRDefault="005C4D9C" w:rsidP="005C4D9C">
      <w:pPr>
        <w:rPr>
          <w:b/>
          <w:bCs/>
        </w:rPr>
      </w:pPr>
    </w:p>
    <w:p w:rsidR="00E90E9A" w:rsidRDefault="00E90E9A" w:rsidP="005C4D9C">
      <w:pPr>
        <w:rPr>
          <w:b/>
          <w:bCs/>
        </w:rPr>
      </w:pPr>
    </w:p>
    <w:p w:rsidR="00E90E9A" w:rsidRDefault="00E90E9A" w:rsidP="005C4D9C">
      <w:pPr>
        <w:rPr>
          <w:b/>
          <w:bCs/>
        </w:rPr>
      </w:pPr>
    </w:p>
    <w:p w:rsidR="00E90E9A" w:rsidRDefault="00E90E9A" w:rsidP="005C4D9C">
      <w:pPr>
        <w:rPr>
          <w:b/>
          <w:bCs/>
        </w:rPr>
      </w:pPr>
    </w:p>
    <w:p w:rsidR="00E90E9A" w:rsidRDefault="00E90E9A" w:rsidP="005C4D9C">
      <w:pPr>
        <w:rPr>
          <w:b/>
          <w:bCs/>
        </w:rPr>
      </w:pPr>
    </w:p>
    <w:p w:rsidR="00E90E9A" w:rsidRDefault="00E90E9A" w:rsidP="005C4D9C">
      <w:pPr>
        <w:rPr>
          <w:b/>
          <w:bCs/>
        </w:rPr>
      </w:pPr>
    </w:p>
    <w:p w:rsidR="00E90E9A" w:rsidRDefault="00E90E9A" w:rsidP="005C4D9C">
      <w:pPr>
        <w:rPr>
          <w:b/>
          <w:bCs/>
        </w:rPr>
      </w:pPr>
    </w:p>
    <w:p w:rsidR="00E90E9A" w:rsidRDefault="00E90E9A" w:rsidP="005C4D9C">
      <w:pPr>
        <w:rPr>
          <w:b/>
          <w:bCs/>
        </w:rPr>
      </w:pPr>
    </w:p>
    <w:p w:rsidR="00E90E9A" w:rsidRDefault="00E90E9A" w:rsidP="005C4D9C">
      <w:pPr>
        <w:rPr>
          <w:b/>
          <w:bCs/>
        </w:rPr>
      </w:pPr>
    </w:p>
    <w:p w:rsidR="00893A7F" w:rsidRDefault="00893A7F" w:rsidP="005C4D9C">
      <w:pPr>
        <w:rPr>
          <w:b/>
          <w:bCs/>
        </w:rPr>
      </w:pPr>
    </w:p>
    <w:p w:rsidR="00893A7F" w:rsidRDefault="00893A7F" w:rsidP="005C4D9C">
      <w:pPr>
        <w:rPr>
          <w:b/>
          <w:bCs/>
        </w:rPr>
      </w:pPr>
    </w:p>
    <w:p w:rsidR="001A73C5" w:rsidRDefault="001A73C5" w:rsidP="005C4D9C">
      <w:pPr>
        <w:rPr>
          <w:b/>
          <w:bCs/>
        </w:rPr>
      </w:pPr>
    </w:p>
    <w:p w:rsidR="00893A7F" w:rsidRDefault="00893A7F" w:rsidP="005C4D9C">
      <w:pPr>
        <w:rPr>
          <w:b/>
          <w:bCs/>
        </w:rPr>
      </w:pPr>
    </w:p>
    <w:p w:rsidR="00E90E9A" w:rsidRDefault="00E90E9A" w:rsidP="005C4D9C">
      <w:pPr>
        <w:rPr>
          <w:b/>
          <w:bCs/>
        </w:rPr>
      </w:pPr>
    </w:p>
    <w:p w:rsidR="00E90E9A" w:rsidRPr="00893A7F" w:rsidRDefault="00893A7F" w:rsidP="005C4D9C">
      <w:pPr>
        <w:rPr>
          <w:b/>
          <w:bCs/>
          <w:sz w:val="24"/>
          <w:szCs w:val="24"/>
        </w:rPr>
      </w:pPr>
      <w:r w:rsidRPr="00893A7F">
        <w:rPr>
          <w:b/>
          <w:bCs/>
          <w:sz w:val="24"/>
          <w:szCs w:val="24"/>
        </w:rPr>
        <w:lastRenderedPageBreak/>
        <w:t>1. Úvod</w:t>
      </w:r>
    </w:p>
    <w:p w:rsidR="00587AAE" w:rsidRDefault="00587AAE" w:rsidP="005C4D9C">
      <w:pPr>
        <w:rPr>
          <w:b/>
          <w:bCs/>
        </w:rPr>
      </w:pPr>
    </w:p>
    <w:p w:rsidR="00E90E9A" w:rsidRPr="00893A7F" w:rsidRDefault="00FB2689" w:rsidP="00897727">
      <w:pPr>
        <w:spacing w:line="276" w:lineRule="auto"/>
        <w:rPr>
          <w:bCs/>
          <w:sz w:val="24"/>
          <w:szCs w:val="24"/>
        </w:rPr>
      </w:pPr>
      <w:r>
        <w:rPr>
          <w:bCs/>
          <w:sz w:val="24"/>
          <w:szCs w:val="24"/>
        </w:rPr>
        <w:t>Strategický plán rozvoje školy vychází z předchozího plánu. Základními podklady pro jeho tvorbu byla SWOT analýza, pozorování, hospitační činnost, interní i externí testování a rozhovory se zaměstnanci školy.</w:t>
      </w:r>
    </w:p>
    <w:p w:rsidR="00E90E9A" w:rsidRDefault="00E90E9A"/>
    <w:p w:rsidR="005C4D9C" w:rsidRDefault="00893A7F">
      <w:pPr>
        <w:rPr>
          <w:b/>
          <w:sz w:val="24"/>
          <w:szCs w:val="24"/>
        </w:rPr>
      </w:pPr>
      <w:r>
        <w:rPr>
          <w:b/>
          <w:sz w:val="24"/>
          <w:szCs w:val="24"/>
        </w:rPr>
        <w:t>2</w:t>
      </w:r>
      <w:r w:rsidR="002064FD" w:rsidRPr="002064FD">
        <w:rPr>
          <w:b/>
          <w:sz w:val="24"/>
          <w:szCs w:val="24"/>
        </w:rPr>
        <w:t>. Vize a mise školy</w:t>
      </w:r>
    </w:p>
    <w:p w:rsidR="0058546C" w:rsidRPr="002064FD" w:rsidRDefault="0058546C" w:rsidP="0058546C">
      <w:pPr>
        <w:rPr>
          <w:b/>
          <w:sz w:val="24"/>
          <w:szCs w:val="24"/>
        </w:rPr>
      </w:pPr>
      <w:r>
        <w:rPr>
          <w:b/>
          <w:sz w:val="24"/>
          <w:szCs w:val="24"/>
        </w:rPr>
        <w:t>2</w:t>
      </w:r>
      <w:r w:rsidRPr="002064FD">
        <w:rPr>
          <w:b/>
          <w:sz w:val="24"/>
          <w:szCs w:val="24"/>
        </w:rPr>
        <w:t>. 1. Vize školy</w:t>
      </w:r>
    </w:p>
    <w:p w:rsidR="0058546C" w:rsidRPr="002064FD" w:rsidRDefault="0058546C">
      <w:pPr>
        <w:rPr>
          <w:b/>
          <w:sz w:val="24"/>
          <w:szCs w:val="24"/>
        </w:rPr>
      </w:pPr>
    </w:p>
    <w:p w:rsidR="0058546C" w:rsidRPr="002064FD" w:rsidRDefault="0058546C" w:rsidP="0058546C">
      <w:pPr>
        <w:rPr>
          <w:sz w:val="24"/>
          <w:szCs w:val="24"/>
        </w:rPr>
      </w:pPr>
      <w:r w:rsidRPr="002064FD">
        <w:rPr>
          <w:sz w:val="24"/>
          <w:szCs w:val="24"/>
        </w:rPr>
        <w:t>„</w:t>
      </w:r>
      <w:r w:rsidRPr="00186A43">
        <w:rPr>
          <w:i/>
          <w:iCs/>
          <w:sz w:val="24"/>
          <w:szCs w:val="24"/>
        </w:rPr>
        <w:t>Pokud máte vizi, všechno je možné</w:t>
      </w:r>
      <w:r w:rsidRPr="002064FD">
        <w:rPr>
          <w:sz w:val="24"/>
          <w:szCs w:val="24"/>
        </w:rPr>
        <w:t>.“</w:t>
      </w:r>
    </w:p>
    <w:p w:rsidR="0058546C" w:rsidRPr="002064FD" w:rsidRDefault="0058546C" w:rsidP="0058546C">
      <w:pPr>
        <w:rPr>
          <w:sz w:val="24"/>
          <w:szCs w:val="24"/>
        </w:rPr>
      </w:pPr>
      <w:r>
        <w:rPr>
          <w:sz w:val="24"/>
          <w:szCs w:val="24"/>
        </w:rPr>
        <w:t xml:space="preserve">                                                                           </w:t>
      </w:r>
      <w:proofErr w:type="spellStart"/>
      <w:r w:rsidRPr="002064FD">
        <w:rPr>
          <w:sz w:val="24"/>
          <w:szCs w:val="24"/>
        </w:rPr>
        <w:t>Dexter</w:t>
      </w:r>
      <w:proofErr w:type="spellEnd"/>
      <w:r w:rsidRPr="002064FD">
        <w:rPr>
          <w:sz w:val="24"/>
          <w:szCs w:val="24"/>
        </w:rPr>
        <w:t xml:space="preserve"> </w:t>
      </w:r>
      <w:proofErr w:type="spellStart"/>
      <w:r w:rsidRPr="002064FD">
        <w:rPr>
          <w:sz w:val="24"/>
          <w:szCs w:val="24"/>
        </w:rPr>
        <w:t>Yager</w:t>
      </w:r>
      <w:proofErr w:type="spellEnd"/>
    </w:p>
    <w:p w:rsidR="0058546C" w:rsidRPr="00237CE4" w:rsidRDefault="0058546C" w:rsidP="0058546C">
      <w:pPr>
        <w:pStyle w:val="Normlnweb"/>
        <w:spacing w:line="276" w:lineRule="auto"/>
        <w:rPr>
          <w:rFonts w:asciiTheme="minorHAnsi" w:hAnsiTheme="minorHAnsi" w:cstheme="minorHAnsi"/>
        </w:rPr>
      </w:pPr>
      <w:r w:rsidRPr="00237CE4">
        <w:rPr>
          <w:rFonts w:asciiTheme="minorHAnsi" w:hAnsiTheme="minorHAnsi" w:cstheme="minorHAnsi"/>
        </w:rPr>
        <w:t>Vize naší</w:t>
      </w:r>
      <w:r w:rsidRPr="00237CE4">
        <w:rPr>
          <w:rStyle w:val="Siln"/>
          <w:rFonts w:asciiTheme="minorHAnsi" w:hAnsiTheme="minorHAnsi" w:cstheme="minorHAnsi"/>
        </w:rPr>
        <w:t xml:space="preserve"> školy</w:t>
      </w:r>
      <w:r w:rsidRPr="00237CE4">
        <w:rPr>
          <w:rFonts w:asciiTheme="minorHAnsi" w:hAnsiTheme="minorHAnsi" w:cstheme="minorHAnsi"/>
        </w:rPr>
        <w:t xml:space="preserve"> je jasná a zároveň inspirující</w:t>
      </w:r>
      <w:r>
        <w:rPr>
          <w:rFonts w:asciiTheme="minorHAnsi" w:hAnsiTheme="minorHAnsi" w:cstheme="minorHAnsi"/>
        </w:rPr>
        <w:t>:</w:t>
      </w:r>
      <w:r w:rsidRPr="00237CE4">
        <w:rPr>
          <w:rFonts w:asciiTheme="minorHAnsi" w:hAnsiTheme="minorHAnsi" w:cstheme="minorHAnsi"/>
        </w:rPr>
        <w:t xml:space="preserve"> </w:t>
      </w:r>
    </w:p>
    <w:p w:rsidR="0058546C" w:rsidRPr="00237CE4" w:rsidRDefault="0058546C" w:rsidP="0058546C">
      <w:pPr>
        <w:pStyle w:val="Normlnweb"/>
        <w:spacing w:line="276" w:lineRule="auto"/>
        <w:jc w:val="center"/>
        <w:rPr>
          <w:rFonts w:asciiTheme="minorHAnsi" w:hAnsiTheme="minorHAnsi" w:cstheme="minorHAnsi"/>
        </w:rPr>
      </w:pPr>
      <w:r w:rsidRPr="00237CE4">
        <w:rPr>
          <w:rFonts w:asciiTheme="minorHAnsi" w:hAnsiTheme="minorHAnsi" w:cstheme="minorHAnsi"/>
        </w:rPr>
        <w:t xml:space="preserve">Chceme být </w:t>
      </w:r>
      <w:r w:rsidRPr="00237CE4">
        <w:rPr>
          <w:rStyle w:val="Siln"/>
          <w:rFonts w:asciiTheme="minorHAnsi" w:hAnsiTheme="minorHAnsi" w:cstheme="minorHAnsi"/>
        </w:rPr>
        <w:t>místem</w:t>
      </w:r>
      <w:r w:rsidRPr="00237CE4">
        <w:rPr>
          <w:rFonts w:asciiTheme="minorHAnsi" w:hAnsiTheme="minorHAnsi" w:cstheme="minorHAnsi"/>
        </w:rPr>
        <w:t xml:space="preserve">, kde se </w:t>
      </w:r>
      <w:r w:rsidRPr="00237CE4">
        <w:rPr>
          <w:rStyle w:val="Siln"/>
          <w:rFonts w:asciiTheme="minorHAnsi" w:hAnsiTheme="minorHAnsi" w:cstheme="minorHAnsi"/>
        </w:rPr>
        <w:t>žáci i učitelé cítí dobře</w:t>
      </w:r>
      <w:r w:rsidRPr="00237CE4">
        <w:rPr>
          <w:rFonts w:asciiTheme="minorHAnsi" w:hAnsiTheme="minorHAnsi" w:cstheme="minorHAnsi"/>
        </w:rPr>
        <w:t xml:space="preserve">, kde panuje </w:t>
      </w:r>
      <w:r w:rsidRPr="00237CE4">
        <w:rPr>
          <w:rStyle w:val="Siln"/>
          <w:rFonts w:asciiTheme="minorHAnsi" w:hAnsiTheme="minorHAnsi" w:cstheme="minorHAnsi"/>
        </w:rPr>
        <w:t>důvěra a respekt</w:t>
      </w:r>
      <w:r w:rsidRPr="00237CE4">
        <w:rPr>
          <w:rFonts w:asciiTheme="minorHAnsi" w:hAnsiTheme="minorHAnsi" w:cstheme="minorHAnsi"/>
        </w:rPr>
        <w:t>. Představujeme si naší školu jako bezpečný a přátelský domov, kam se každý rád vrací.</w:t>
      </w:r>
    </w:p>
    <w:p w:rsidR="0058546C" w:rsidRPr="00237CE4" w:rsidRDefault="0058546C" w:rsidP="0058546C">
      <w:pPr>
        <w:pStyle w:val="Normlnweb"/>
        <w:numPr>
          <w:ilvl w:val="0"/>
          <w:numId w:val="8"/>
        </w:numPr>
        <w:spacing w:line="276" w:lineRule="auto"/>
        <w:rPr>
          <w:rFonts w:asciiTheme="minorHAnsi" w:hAnsiTheme="minorHAnsi" w:cstheme="minorHAnsi"/>
        </w:rPr>
      </w:pPr>
      <w:r w:rsidRPr="00237CE4">
        <w:rPr>
          <w:rFonts w:asciiTheme="minorHAnsi" w:hAnsiTheme="minorHAnsi" w:cstheme="minorHAnsi"/>
        </w:rPr>
        <w:t xml:space="preserve">Z naší školy </w:t>
      </w:r>
      <w:r w:rsidRPr="00237CE4">
        <w:rPr>
          <w:rFonts w:asciiTheme="minorHAnsi" w:hAnsiTheme="minorHAnsi" w:cstheme="minorHAnsi"/>
          <w:b/>
        </w:rPr>
        <w:t>žák</w:t>
      </w:r>
      <w:r w:rsidRPr="00237CE4">
        <w:rPr>
          <w:rFonts w:asciiTheme="minorHAnsi" w:hAnsiTheme="minorHAnsi" w:cstheme="minorHAnsi"/>
        </w:rPr>
        <w:t xml:space="preserve"> odchází jako </w:t>
      </w:r>
      <w:r w:rsidRPr="00237CE4">
        <w:rPr>
          <w:rStyle w:val="Siln"/>
          <w:rFonts w:asciiTheme="minorHAnsi" w:hAnsiTheme="minorHAnsi" w:cstheme="minorHAnsi"/>
          <w:b w:val="0"/>
        </w:rPr>
        <w:t>slušný, připravený a sebevědomý jedinec</w:t>
      </w:r>
      <w:r w:rsidRPr="00237CE4">
        <w:rPr>
          <w:rFonts w:asciiTheme="minorHAnsi" w:hAnsiTheme="minorHAnsi" w:cstheme="minorHAnsi"/>
        </w:rPr>
        <w:t xml:space="preserve">. Má vědomosti a dovednosti potřebné pro život, ale také </w:t>
      </w:r>
      <w:r w:rsidRPr="00237CE4">
        <w:rPr>
          <w:rStyle w:val="Siln"/>
          <w:rFonts w:asciiTheme="minorHAnsi" w:hAnsiTheme="minorHAnsi" w:cstheme="minorHAnsi"/>
          <w:b w:val="0"/>
        </w:rPr>
        <w:t>zdravé sebevědomí</w:t>
      </w:r>
      <w:r w:rsidRPr="00237CE4">
        <w:rPr>
          <w:rFonts w:asciiTheme="minorHAnsi" w:hAnsiTheme="minorHAnsi" w:cstheme="minorHAnsi"/>
        </w:rPr>
        <w:t xml:space="preserve"> a schopnost pracovat s chybou. </w:t>
      </w:r>
    </w:p>
    <w:p w:rsidR="0058546C" w:rsidRPr="00237CE4" w:rsidRDefault="0058546C" w:rsidP="0058546C">
      <w:pPr>
        <w:pStyle w:val="Normlnweb"/>
        <w:numPr>
          <w:ilvl w:val="0"/>
          <w:numId w:val="8"/>
        </w:numPr>
        <w:spacing w:line="276" w:lineRule="auto"/>
        <w:rPr>
          <w:rFonts w:asciiTheme="minorHAnsi" w:hAnsiTheme="minorHAnsi" w:cstheme="minorHAnsi"/>
        </w:rPr>
      </w:pPr>
      <w:r w:rsidRPr="00237CE4">
        <w:rPr>
          <w:rStyle w:val="Siln"/>
          <w:rFonts w:asciiTheme="minorHAnsi" w:hAnsiTheme="minorHAnsi" w:cstheme="minorHAnsi"/>
        </w:rPr>
        <w:t>Rodiče</w:t>
      </w:r>
      <w:r w:rsidRPr="00237CE4">
        <w:rPr>
          <w:rStyle w:val="Siln"/>
          <w:rFonts w:asciiTheme="minorHAnsi" w:hAnsiTheme="minorHAnsi" w:cstheme="minorHAnsi"/>
          <w:b w:val="0"/>
        </w:rPr>
        <w:t xml:space="preserve"> s naší školou spolupracují</w:t>
      </w:r>
      <w:r w:rsidRPr="00237CE4">
        <w:rPr>
          <w:rFonts w:asciiTheme="minorHAnsi" w:hAnsiTheme="minorHAnsi" w:cstheme="minorHAnsi"/>
        </w:rPr>
        <w:t xml:space="preserve"> a </w:t>
      </w:r>
      <w:r w:rsidRPr="00237CE4">
        <w:rPr>
          <w:rStyle w:val="Siln"/>
          <w:rFonts w:asciiTheme="minorHAnsi" w:hAnsiTheme="minorHAnsi" w:cstheme="minorHAnsi"/>
          <w:b w:val="0"/>
        </w:rPr>
        <w:t>podílí se na rozvoji pozitivních vztahů</w:t>
      </w:r>
      <w:r w:rsidRPr="00237CE4">
        <w:rPr>
          <w:rFonts w:asciiTheme="minorHAnsi" w:hAnsiTheme="minorHAnsi" w:cstheme="minorHAnsi"/>
        </w:rPr>
        <w:t xml:space="preserve">. Jsou pro nás partnerem na společné cestě k výchově a vzdělání slušného člověka. </w:t>
      </w:r>
      <w:r w:rsidRPr="00237CE4">
        <w:rPr>
          <w:rStyle w:val="Siln"/>
          <w:rFonts w:asciiTheme="minorHAnsi" w:hAnsiTheme="minorHAnsi" w:cstheme="minorHAnsi"/>
          <w:b w:val="0"/>
        </w:rPr>
        <w:t>Respektuj</w:t>
      </w:r>
      <w:r>
        <w:rPr>
          <w:rStyle w:val="Siln"/>
          <w:rFonts w:asciiTheme="minorHAnsi" w:hAnsiTheme="minorHAnsi" w:cstheme="minorHAnsi"/>
          <w:b w:val="0"/>
        </w:rPr>
        <w:t>í</w:t>
      </w:r>
      <w:r w:rsidRPr="00237CE4">
        <w:rPr>
          <w:rStyle w:val="Siln"/>
          <w:rFonts w:asciiTheme="minorHAnsi" w:hAnsiTheme="minorHAnsi" w:cstheme="minorHAnsi"/>
          <w:b w:val="0"/>
        </w:rPr>
        <w:t xml:space="preserve"> pravidla</w:t>
      </w:r>
      <w:r w:rsidRPr="00237CE4">
        <w:rPr>
          <w:rFonts w:asciiTheme="minorHAnsi" w:hAnsiTheme="minorHAnsi" w:cstheme="minorHAnsi"/>
        </w:rPr>
        <w:t xml:space="preserve"> školy a vzdělávací metody. </w:t>
      </w:r>
      <w:r w:rsidRPr="00237CE4">
        <w:rPr>
          <w:rStyle w:val="Siln"/>
          <w:rFonts w:asciiTheme="minorHAnsi" w:hAnsiTheme="minorHAnsi" w:cstheme="minorHAnsi"/>
          <w:b w:val="0"/>
        </w:rPr>
        <w:t>Naslouchají nám s důvěrou a úctou</w:t>
      </w:r>
      <w:r w:rsidRPr="00237CE4">
        <w:rPr>
          <w:rFonts w:asciiTheme="minorHAnsi" w:hAnsiTheme="minorHAnsi" w:cstheme="minorHAnsi"/>
        </w:rPr>
        <w:t>. Účastní se pravidelných setkání, kde jsou přítomni žák, rodič i pedagog.</w:t>
      </w:r>
    </w:p>
    <w:p w:rsidR="0058546C" w:rsidRPr="00237CE4" w:rsidRDefault="0058546C" w:rsidP="0058546C">
      <w:pPr>
        <w:pStyle w:val="Normlnweb"/>
        <w:numPr>
          <w:ilvl w:val="0"/>
          <w:numId w:val="8"/>
        </w:numPr>
        <w:spacing w:line="276" w:lineRule="auto"/>
        <w:rPr>
          <w:rFonts w:asciiTheme="minorHAnsi" w:hAnsiTheme="minorHAnsi" w:cstheme="minorHAnsi"/>
        </w:rPr>
      </w:pPr>
      <w:r w:rsidRPr="00237CE4">
        <w:rPr>
          <w:rFonts w:asciiTheme="minorHAnsi" w:hAnsiTheme="minorHAnsi" w:cstheme="minorHAnsi"/>
        </w:rPr>
        <w:t xml:space="preserve">Každý </w:t>
      </w:r>
      <w:r w:rsidRPr="00237CE4">
        <w:rPr>
          <w:rFonts w:asciiTheme="minorHAnsi" w:hAnsiTheme="minorHAnsi" w:cstheme="minorHAnsi"/>
          <w:b/>
        </w:rPr>
        <w:t>pedagog</w:t>
      </w:r>
      <w:r w:rsidRPr="00237CE4">
        <w:rPr>
          <w:rFonts w:asciiTheme="minorHAnsi" w:hAnsiTheme="minorHAnsi" w:cstheme="minorHAnsi"/>
        </w:rPr>
        <w:t xml:space="preserve"> je </w:t>
      </w:r>
      <w:r w:rsidRPr="00237CE4">
        <w:rPr>
          <w:rStyle w:val="Siln"/>
          <w:rFonts w:asciiTheme="minorHAnsi" w:hAnsiTheme="minorHAnsi" w:cstheme="minorHAnsi"/>
          <w:b w:val="0"/>
        </w:rPr>
        <w:t>průvodcem</w:t>
      </w:r>
      <w:r w:rsidRPr="00237CE4">
        <w:rPr>
          <w:rFonts w:asciiTheme="minorHAnsi" w:hAnsiTheme="minorHAnsi" w:cstheme="minorHAnsi"/>
        </w:rPr>
        <w:t xml:space="preserve"> a </w:t>
      </w:r>
      <w:r w:rsidRPr="00237CE4">
        <w:rPr>
          <w:rStyle w:val="Siln"/>
          <w:rFonts w:asciiTheme="minorHAnsi" w:hAnsiTheme="minorHAnsi" w:cstheme="minorHAnsi"/>
          <w:b w:val="0"/>
        </w:rPr>
        <w:t>vzorem</w:t>
      </w:r>
      <w:r w:rsidRPr="00237CE4">
        <w:rPr>
          <w:rFonts w:asciiTheme="minorHAnsi" w:hAnsiTheme="minorHAnsi" w:cstheme="minorHAnsi"/>
        </w:rPr>
        <w:t xml:space="preserve">. Jsme otevření novým trendům ve vzdělávání a </w:t>
      </w:r>
      <w:r w:rsidRPr="00237CE4">
        <w:rPr>
          <w:rStyle w:val="Siln"/>
          <w:rFonts w:asciiTheme="minorHAnsi" w:hAnsiTheme="minorHAnsi" w:cstheme="minorHAnsi"/>
          <w:b w:val="0"/>
        </w:rPr>
        <w:t>sebevzděláváme se</w:t>
      </w:r>
      <w:r w:rsidRPr="00237CE4">
        <w:rPr>
          <w:rFonts w:asciiTheme="minorHAnsi" w:hAnsiTheme="minorHAnsi" w:cstheme="minorHAnsi"/>
        </w:rPr>
        <w:t xml:space="preserve">. Vytváříme </w:t>
      </w:r>
      <w:r w:rsidRPr="00237CE4">
        <w:rPr>
          <w:rStyle w:val="Siln"/>
          <w:rFonts w:asciiTheme="minorHAnsi" w:hAnsiTheme="minorHAnsi" w:cstheme="minorHAnsi"/>
          <w:b w:val="0"/>
        </w:rPr>
        <w:t>kvalitní vzdělání</w:t>
      </w:r>
      <w:r w:rsidRPr="00237CE4">
        <w:rPr>
          <w:rFonts w:asciiTheme="minorHAnsi" w:hAnsiTheme="minorHAnsi" w:cstheme="minorHAnsi"/>
        </w:rPr>
        <w:t xml:space="preserve"> formou zážitku a zkušenosti. </w:t>
      </w:r>
      <w:r w:rsidRPr="00237CE4">
        <w:rPr>
          <w:rStyle w:val="Siln"/>
          <w:rFonts w:asciiTheme="minorHAnsi" w:hAnsiTheme="minorHAnsi" w:cstheme="minorHAnsi"/>
          <w:b w:val="0"/>
        </w:rPr>
        <w:t>Zajišťujeme podporu</w:t>
      </w:r>
      <w:r w:rsidRPr="00237CE4">
        <w:rPr>
          <w:rFonts w:asciiTheme="minorHAnsi" w:hAnsiTheme="minorHAnsi" w:cstheme="minorHAnsi"/>
        </w:rPr>
        <w:t xml:space="preserve"> každého žáka, aby z něj vyrostl slušný a vzdělaný člověk.</w:t>
      </w:r>
    </w:p>
    <w:p w:rsidR="0058546C" w:rsidRPr="00237CE4" w:rsidRDefault="0058546C" w:rsidP="0058546C">
      <w:pPr>
        <w:pStyle w:val="Normlnweb"/>
        <w:numPr>
          <w:ilvl w:val="0"/>
          <w:numId w:val="8"/>
        </w:numPr>
        <w:spacing w:line="276" w:lineRule="auto"/>
        <w:rPr>
          <w:rFonts w:asciiTheme="minorHAnsi" w:hAnsiTheme="minorHAnsi" w:cstheme="minorHAnsi"/>
        </w:rPr>
      </w:pPr>
      <w:r w:rsidRPr="00237CE4">
        <w:rPr>
          <w:rFonts w:asciiTheme="minorHAnsi" w:hAnsiTheme="minorHAnsi" w:cstheme="minorHAnsi"/>
        </w:rPr>
        <w:t xml:space="preserve">Naše škola je </w:t>
      </w:r>
      <w:r w:rsidRPr="00237CE4">
        <w:rPr>
          <w:rStyle w:val="Siln"/>
          <w:rFonts w:asciiTheme="minorHAnsi" w:hAnsiTheme="minorHAnsi" w:cstheme="minorHAnsi"/>
        </w:rPr>
        <w:t>bezpečným a důvěrným místem</w:t>
      </w:r>
      <w:r w:rsidRPr="00237CE4">
        <w:rPr>
          <w:rFonts w:asciiTheme="minorHAnsi" w:hAnsiTheme="minorHAnsi" w:cstheme="minorHAnsi"/>
        </w:rPr>
        <w:t xml:space="preserve">. Žáci se u nás cítí dobře, zažívají úspěch a mají </w:t>
      </w:r>
      <w:r w:rsidRPr="00237CE4">
        <w:rPr>
          <w:rStyle w:val="Siln"/>
          <w:rFonts w:asciiTheme="minorHAnsi" w:hAnsiTheme="minorHAnsi" w:cstheme="minorHAnsi"/>
          <w:b w:val="0"/>
        </w:rPr>
        <w:t>možnost vyjádřit svůj názor</w:t>
      </w:r>
      <w:r w:rsidRPr="00237CE4">
        <w:rPr>
          <w:rFonts w:asciiTheme="minorHAnsi" w:hAnsiTheme="minorHAnsi" w:cstheme="minorHAnsi"/>
        </w:rPr>
        <w:t xml:space="preserve">. </w:t>
      </w:r>
      <w:r w:rsidRPr="00237CE4">
        <w:rPr>
          <w:rStyle w:val="Siln"/>
          <w:rFonts w:asciiTheme="minorHAnsi" w:hAnsiTheme="minorHAnsi" w:cstheme="minorHAnsi"/>
          <w:b w:val="0"/>
        </w:rPr>
        <w:t>Pozitivní vztahy</w:t>
      </w:r>
      <w:r w:rsidRPr="00237CE4">
        <w:rPr>
          <w:rFonts w:asciiTheme="minorHAnsi" w:hAnsiTheme="minorHAnsi" w:cstheme="minorHAnsi"/>
        </w:rPr>
        <w:t xml:space="preserve"> jsou pro nás klíčové.</w:t>
      </w:r>
    </w:p>
    <w:p w:rsidR="0058546C" w:rsidRPr="00237CE4" w:rsidRDefault="0058546C" w:rsidP="0058546C">
      <w:pPr>
        <w:pStyle w:val="Normlnweb"/>
        <w:numPr>
          <w:ilvl w:val="0"/>
          <w:numId w:val="8"/>
        </w:numPr>
        <w:spacing w:line="276" w:lineRule="auto"/>
        <w:rPr>
          <w:rFonts w:asciiTheme="minorHAnsi" w:hAnsiTheme="minorHAnsi" w:cstheme="minorHAnsi"/>
        </w:rPr>
      </w:pPr>
      <w:r w:rsidRPr="00237CE4">
        <w:rPr>
          <w:rFonts w:asciiTheme="minorHAnsi" w:hAnsiTheme="minorHAnsi" w:cstheme="minorHAnsi"/>
        </w:rPr>
        <w:t xml:space="preserve">Každý </w:t>
      </w:r>
      <w:r w:rsidRPr="00237CE4">
        <w:rPr>
          <w:rFonts w:asciiTheme="minorHAnsi" w:hAnsiTheme="minorHAnsi" w:cstheme="minorHAnsi"/>
          <w:b/>
        </w:rPr>
        <w:t xml:space="preserve">žák je pro nás </w:t>
      </w:r>
      <w:r w:rsidRPr="00237CE4">
        <w:rPr>
          <w:rStyle w:val="Siln"/>
          <w:rFonts w:asciiTheme="minorHAnsi" w:hAnsiTheme="minorHAnsi" w:cstheme="minorHAnsi"/>
        </w:rPr>
        <w:t>jedinečný</w:t>
      </w:r>
      <w:r w:rsidRPr="00237CE4">
        <w:rPr>
          <w:rFonts w:asciiTheme="minorHAnsi" w:hAnsiTheme="minorHAnsi" w:cstheme="minorHAnsi"/>
        </w:rPr>
        <w:t xml:space="preserve">. Nabízíme mu </w:t>
      </w:r>
      <w:r w:rsidRPr="00237CE4">
        <w:rPr>
          <w:rStyle w:val="Siln"/>
          <w:rFonts w:asciiTheme="minorHAnsi" w:hAnsiTheme="minorHAnsi" w:cstheme="minorHAnsi"/>
          <w:b w:val="0"/>
        </w:rPr>
        <w:t>rozvoj osobnosti</w:t>
      </w:r>
      <w:r w:rsidRPr="00237CE4">
        <w:rPr>
          <w:rFonts w:asciiTheme="minorHAnsi" w:hAnsiTheme="minorHAnsi" w:cstheme="minorHAnsi"/>
        </w:rPr>
        <w:t xml:space="preserve"> a uvědomění si své vlastní jedinečnosti. Jsme </w:t>
      </w:r>
      <w:r w:rsidRPr="00237CE4">
        <w:rPr>
          <w:rStyle w:val="Siln"/>
          <w:rFonts w:asciiTheme="minorHAnsi" w:hAnsiTheme="minorHAnsi" w:cstheme="minorHAnsi"/>
          <w:b w:val="0"/>
        </w:rPr>
        <w:t>otevření všem žákům</w:t>
      </w:r>
      <w:r w:rsidRPr="00237CE4">
        <w:rPr>
          <w:rFonts w:asciiTheme="minorHAnsi" w:hAnsiTheme="minorHAnsi" w:cstheme="minorHAnsi"/>
        </w:rPr>
        <w:t xml:space="preserve">. Naše cesta je přístupná a podporuje </w:t>
      </w:r>
      <w:r w:rsidRPr="00237CE4">
        <w:rPr>
          <w:rStyle w:val="Siln"/>
          <w:rFonts w:asciiTheme="minorHAnsi" w:hAnsiTheme="minorHAnsi" w:cstheme="minorHAnsi"/>
          <w:b w:val="0"/>
        </w:rPr>
        <w:t>vzdělání pro život</w:t>
      </w:r>
      <w:r w:rsidRPr="00237CE4">
        <w:rPr>
          <w:rFonts w:asciiTheme="minorHAnsi" w:hAnsiTheme="minorHAnsi" w:cstheme="minorHAnsi"/>
        </w:rPr>
        <w:t>.</w:t>
      </w:r>
    </w:p>
    <w:p w:rsidR="0058546C" w:rsidRDefault="0058546C" w:rsidP="0058546C">
      <w:pPr>
        <w:rPr>
          <w:b/>
          <w:sz w:val="24"/>
          <w:szCs w:val="24"/>
        </w:rPr>
      </w:pPr>
    </w:p>
    <w:p w:rsidR="0058546C" w:rsidRDefault="0058546C" w:rsidP="0058546C">
      <w:pPr>
        <w:rPr>
          <w:b/>
          <w:sz w:val="24"/>
          <w:szCs w:val="24"/>
        </w:rPr>
      </w:pPr>
      <w:r>
        <w:rPr>
          <w:b/>
          <w:sz w:val="24"/>
          <w:szCs w:val="24"/>
        </w:rPr>
        <w:t>2</w:t>
      </w:r>
      <w:r w:rsidRPr="002064FD">
        <w:rPr>
          <w:b/>
          <w:sz w:val="24"/>
          <w:szCs w:val="24"/>
        </w:rPr>
        <w:t>. 2. Mise školy</w:t>
      </w:r>
    </w:p>
    <w:p w:rsidR="0058546C" w:rsidRDefault="0058546C" w:rsidP="0058546C">
      <w:pPr>
        <w:spacing w:line="276" w:lineRule="auto"/>
        <w:jc w:val="center"/>
        <w:rPr>
          <w:sz w:val="24"/>
          <w:szCs w:val="24"/>
        </w:rPr>
      </w:pPr>
      <w:r>
        <w:rPr>
          <w:sz w:val="24"/>
          <w:szCs w:val="24"/>
        </w:rPr>
        <w:t>Hlavním posláním naší školy je p</w:t>
      </w:r>
      <w:r w:rsidRPr="002064FD">
        <w:rPr>
          <w:sz w:val="24"/>
          <w:szCs w:val="24"/>
        </w:rPr>
        <w:t>oskytovat kvalitní vzdělání, které podporuje kreativitu, kritické myšlení a celoživotní lásku k učení.</w:t>
      </w:r>
    </w:p>
    <w:p w:rsidR="002064FD" w:rsidRDefault="00587AAE" w:rsidP="00897727">
      <w:pPr>
        <w:spacing w:line="276" w:lineRule="auto"/>
        <w:rPr>
          <w:sz w:val="24"/>
          <w:szCs w:val="24"/>
        </w:rPr>
      </w:pPr>
      <w:r>
        <w:rPr>
          <w:sz w:val="24"/>
          <w:szCs w:val="24"/>
        </w:rPr>
        <w:lastRenderedPageBreak/>
        <w:t xml:space="preserve">Škola podporuje osobní rozvoj každého žáka, podporuje kritické myšlení, tvořivost a schopnosti řešit problémy. Školní prostředí má být bezpečné a motivující k učení. Neméně důležitá je úzká spolupráce s rodiči a dalšími komunitami, které pozitivně ovlivňují práci školy. </w:t>
      </w:r>
    </w:p>
    <w:p w:rsidR="00893A7F" w:rsidRDefault="00893A7F">
      <w:pPr>
        <w:rPr>
          <w:sz w:val="24"/>
          <w:szCs w:val="24"/>
        </w:rPr>
      </w:pPr>
    </w:p>
    <w:p w:rsidR="00893A7F" w:rsidRDefault="00893A7F">
      <w:pPr>
        <w:rPr>
          <w:sz w:val="24"/>
          <w:szCs w:val="24"/>
        </w:rPr>
      </w:pPr>
    </w:p>
    <w:p w:rsidR="00893A7F" w:rsidRPr="00893A7F" w:rsidRDefault="00893A7F" w:rsidP="00893A7F">
      <w:pPr>
        <w:spacing w:line="360" w:lineRule="auto"/>
        <w:jc w:val="both"/>
        <w:rPr>
          <w:b/>
          <w:bCs/>
          <w:sz w:val="24"/>
          <w:szCs w:val="24"/>
        </w:rPr>
      </w:pPr>
      <w:r w:rsidRPr="00893A7F">
        <w:rPr>
          <w:b/>
          <w:bCs/>
          <w:sz w:val="24"/>
          <w:szCs w:val="24"/>
        </w:rPr>
        <w:t>3. Hlavní cíle strategického plánu rozvoje školy</w:t>
      </w:r>
    </w:p>
    <w:p w:rsidR="00893A7F" w:rsidRDefault="00893A7F" w:rsidP="00897727">
      <w:pPr>
        <w:spacing w:line="276" w:lineRule="auto"/>
        <w:rPr>
          <w:bCs/>
          <w:sz w:val="24"/>
          <w:szCs w:val="24"/>
        </w:rPr>
      </w:pPr>
      <w:r w:rsidRPr="00E90E9A">
        <w:rPr>
          <w:bCs/>
          <w:sz w:val="24"/>
          <w:szCs w:val="24"/>
        </w:rPr>
        <w:t xml:space="preserve">Hlavním cílem strategického plánu rozvoje školy je </w:t>
      </w:r>
      <w:r w:rsidRPr="00893A7F">
        <w:rPr>
          <w:b/>
          <w:bCs/>
          <w:sz w:val="24"/>
          <w:szCs w:val="24"/>
        </w:rPr>
        <w:t>podpora individuálního rozvoje každého žáka</w:t>
      </w:r>
      <w:r w:rsidRPr="00E90E9A">
        <w:rPr>
          <w:bCs/>
          <w:sz w:val="24"/>
          <w:szCs w:val="24"/>
        </w:rPr>
        <w:t xml:space="preserve">, integrace </w:t>
      </w:r>
      <w:r w:rsidRPr="00893A7F">
        <w:rPr>
          <w:b/>
          <w:bCs/>
          <w:sz w:val="24"/>
          <w:szCs w:val="24"/>
        </w:rPr>
        <w:t>moderních technologií</w:t>
      </w:r>
      <w:r w:rsidRPr="00E90E9A">
        <w:rPr>
          <w:bCs/>
          <w:sz w:val="24"/>
          <w:szCs w:val="24"/>
        </w:rPr>
        <w:t xml:space="preserve"> a </w:t>
      </w:r>
      <w:r w:rsidRPr="00893A7F">
        <w:rPr>
          <w:b/>
          <w:bCs/>
          <w:sz w:val="24"/>
          <w:szCs w:val="24"/>
        </w:rPr>
        <w:t>inovativních metod výuky</w:t>
      </w:r>
      <w:r w:rsidRPr="00E90E9A">
        <w:rPr>
          <w:bCs/>
          <w:sz w:val="24"/>
          <w:szCs w:val="24"/>
        </w:rPr>
        <w:t xml:space="preserve"> a vytváření </w:t>
      </w:r>
      <w:r w:rsidRPr="00893A7F">
        <w:rPr>
          <w:b/>
          <w:bCs/>
          <w:sz w:val="24"/>
          <w:szCs w:val="24"/>
        </w:rPr>
        <w:t>bezpečného a inkluzivního prostředí</w:t>
      </w:r>
      <w:r w:rsidRPr="00E90E9A">
        <w:rPr>
          <w:bCs/>
          <w:sz w:val="24"/>
          <w:szCs w:val="24"/>
        </w:rPr>
        <w:t xml:space="preserve"> pro všechny žáky.</w:t>
      </w:r>
    </w:p>
    <w:p w:rsidR="00BE3873" w:rsidRPr="00897727" w:rsidRDefault="00BE3873">
      <w:pPr>
        <w:rPr>
          <w:b/>
          <w:bCs/>
          <w:sz w:val="24"/>
          <w:szCs w:val="24"/>
        </w:rPr>
      </w:pPr>
      <w:r w:rsidRPr="00897727">
        <w:rPr>
          <w:b/>
          <w:bCs/>
          <w:sz w:val="24"/>
          <w:szCs w:val="24"/>
        </w:rPr>
        <w:t>Chceme i nadále být školou:</w:t>
      </w:r>
    </w:p>
    <w:p w:rsidR="00BE3873" w:rsidRDefault="00BE3873" w:rsidP="00897727">
      <w:pPr>
        <w:pStyle w:val="Odstavecseseznamem"/>
        <w:numPr>
          <w:ilvl w:val="0"/>
          <w:numId w:val="13"/>
        </w:numPr>
        <w:spacing w:after="0" w:line="276" w:lineRule="auto"/>
        <w:rPr>
          <w:sz w:val="24"/>
          <w:szCs w:val="24"/>
        </w:rPr>
      </w:pPr>
      <w:r>
        <w:rPr>
          <w:sz w:val="24"/>
          <w:szCs w:val="24"/>
        </w:rPr>
        <w:t>pro všechny děti z blízkého okolí, kterým poskytne kvalitní vzdělání,</w:t>
      </w:r>
    </w:p>
    <w:p w:rsidR="00BE3873" w:rsidRDefault="00BE3873" w:rsidP="00897727">
      <w:pPr>
        <w:pStyle w:val="Odstavecseseznamem"/>
        <w:numPr>
          <w:ilvl w:val="0"/>
          <w:numId w:val="13"/>
        </w:numPr>
        <w:spacing w:after="0" w:line="276" w:lineRule="auto"/>
        <w:rPr>
          <w:sz w:val="24"/>
          <w:szCs w:val="24"/>
        </w:rPr>
      </w:pPr>
      <w:r>
        <w:rPr>
          <w:sz w:val="24"/>
          <w:szCs w:val="24"/>
        </w:rPr>
        <w:t>která dokáže smysluplně podpořit i žáky se speciálními vzdělávacími potřebami a žákům nadaným bude vytvářet podněty, které budou jejich nadání i nadále rozvíjet,</w:t>
      </w:r>
    </w:p>
    <w:p w:rsidR="00BE3873" w:rsidRDefault="00BE3873" w:rsidP="00897727">
      <w:pPr>
        <w:pStyle w:val="Odstavecseseznamem"/>
        <w:numPr>
          <w:ilvl w:val="0"/>
          <w:numId w:val="13"/>
        </w:numPr>
        <w:spacing w:after="0" w:line="276" w:lineRule="auto"/>
        <w:rPr>
          <w:sz w:val="24"/>
          <w:szCs w:val="24"/>
        </w:rPr>
      </w:pPr>
      <w:r>
        <w:rPr>
          <w:sz w:val="24"/>
          <w:szCs w:val="24"/>
        </w:rPr>
        <w:t>s dobrou firemní kulturou založenou na vzájemném respektování, slušném chování a korektních vzájemných vztazích, a to nejen mezi zaměstnanci školy navzájem, ale i mezi zaměstnanci a žáky a jejich rodiči,</w:t>
      </w:r>
    </w:p>
    <w:p w:rsidR="00BE3873" w:rsidRDefault="00BE3873" w:rsidP="00897727">
      <w:pPr>
        <w:pStyle w:val="Odstavecseseznamem"/>
        <w:numPr>
          <w:ilvl w:val="0"/>
          <w:numId w:val="13"/>
        </w:numPr>
        <w:spacing w:after="0" w:line="276" w:lineRule="auto"/>
        <w:rPr>
          <w:sz w:val="24"/>
          <w:szCs w:val="24"/>
        </w:rPr>
      </w:pPr>
      <w:r>
        <w:rPr>
          <w:sz w:val="24"/>
          <w:szCs w:val="24"/>
        </w:rPr>
        <w:t xml:space="preserve">s rozšířenou výukou cizích jazyků a v rámci výuky jazyků pěstovat dosavadní mezinárodní vztahy s Gymnáziem v německém </w:t>
      </w:r>
      <w:proofErr w:type="spellStart"/>
      <w:r>
        <w:rPr>
          <w:sz w:val="24"/>
          <w:szCs w:val="24"/>
        </w:rPr>
        <w:t>Burgkunstadtu</w:t>
      </w:r>
      <w:proofErr w:type="spellEnd"/>
      <w:r>
        <w:rPr>
          <w:sz w:val="24"/>
          <w:szCs w:val="24"/>
        </w:rPr>
        <w:t>,</w:t>
      </w:r>
    </w:p>
    <w:p w:rsidR="00BE3873" w:rsidRPr="001A4C4B" w:rsidRDefault="00BE3873" w:rsidP="00897727">
      <w:pPr>
        <w:pStyle w:val="Odstavecseseznamem"/>
        <w:numPr>
          <w:ilvl w:val="0"/>
          <w:numId w:val="13"/>
        </w:numPr>
        <w:spacing w:after="0" w:line="276" w:lineRule="auto"/>
        <w:rPr>
          <w:sz w:val="24"/>
          <w:szCs w:val="24"/>
        </w:rPr>
      </w:pPr>
      <w:r w:rsidRPr="001A4C4B">
        <w:rPr>
          <w:sz w:val="24"/>
          <w:szCs w:val="24"/>
        </w:rPr>
        <w:t>fakultní školou Pedagogické fak</w:t>
      </w:r>
      <w:r w:rsidR="001A73C5" w:rsidRPr="001A4C4B">
        <w:rPr>
          <w:sz w:val="24"/>
          <w:szCs w:val="24"/>
        </w:rPr>
        <w:t>ulty Univerzity Karlovy v Praze a umožňovat pedagogickou praxi jejím studentům,</w:t>
      </w:r>
    </w:p>
    <w:p w:rsidR="00BE3873" w:rsidRDefault="00BE3873" w:rsidP="00897727">
      <w:pPr>
        <w:pStyle w:val="Odstavecseseznamem"/>
        <w:numPr>
          <w:ilvl w:val="0"/>
          <w:numId w:val="13"/>
        </w:numPr>
        <w:spacing w:after="0" w:line="276" w:lineRule="auto"/>
        <w:rPr>
          <w:sz w:val="24"/>
          <w:szCs w:val="24"/>
        </w:rPr>
      </w:pPr>
      <w:r>
        <w:rPr>
          <w:sz w:val="24"/>
          <w:szCs w:val="24"/>
        </w:rPr>
        <w:t>která pokračuje ve svých tradicích a zároveň se zapojuje do nových projektů,</w:t>
      </w:r>
    </w:p>
    <w:p w:rsidR="00BE3873" w:rsidRDefault="00BE3873" w:rsidP="00897727">
      <w:pPr>
        <w:pStyle w:val="Odstavecseseznamem"/>
        <w:numPr>
          <w:ilvl w:val="0"/>
          <w:numId w:val="13"/>
        </w:numPr>
        <w:spacing w:after="0" w:line="276" w:lineRule="auto"/>
        <w:rPr>
          <w:sz w:val="24"/>
          <w:szCs w:val="24"/>
        </w:rPr>
      </w:pPr>
      <w:r>
        <w:rPr>
          <w:sz w:val="24"/>
          <w:szCs w:val="24"/>
        </w:rPr>
        <w:t>otevřenou rodičovské veřejnosti a novým podnětům.</w:t>
      </w:r>
    </w:p>
    <w:p w:rsidR="00893A7F" w:rsidRDefault="00893A7F">
      <w:pPr>
        <w:rPr>
          <w:bCs/>
          <w:sz w:val="24"/>
          <w:szCs w:val="24"/>
        </w:rPr>
      </w:pPr>
    </w:p>
    <w:p w:rsidR="00893A7F" w:rsidRDefault="00893A7F">
      <w:pPr>
        <w:rPr>
          <w:b/>
          <w:sz w:val="24"/>
          <w:szCs w:val="24"/>
        </w:rPr>
      </w:pPr>
      <w:r w:rsidRPr="00893A7F">
        <w:rPr>
          <w:b/>
          <w:sz w:val="24"/>
          <w:szCs w:val="24"/>
        </w:rPr>
        <w:t>4. Vzdělávací program a vyučovací proces</w:t>
      </w:r>
    </w:p>
    <w:p w:rsidR="007E143E" w:rsidRPr="007E143E" w:rsidRDefault="007E143E" w:rsidP="007E143E">
      <w:pPr>
        <w:pStyle w:val="Odstavecseseznamem"/>
        <w:numPr>
          <w:ilvl w:val="0"/>
          <w:numId w:val="16"/>
        </w:numPr>
        <w:spacing w:after="0"/>
        <w:rPr>
          <w:sz w:val="24"/>
          <w:szCs w:val="24"/>
          <w:u w:val="single"/>
        </w:rPr>
      </w:pPr>
      <w:r w:rsidRPr="007E143E">
        <w:rPr>
          <w:sz w:val="24"/>
          <w:szCs w:val="24"/>
          <w:u w:val="single"/>
        </w:rPr>
        <w:t>Analýza současného stavu</w:t>
      </w:r>
    </w:p>
    <w:p w:rsidR="007E143E" w:rsidRDefault="007E143E" w:rsidP="007E143E">
      <w:pPr>
        <w:autoSpaceDE w:val="0"/>
        <w:autoSpaceDN w:val="0"/>
        <w:adjustRightInd w:val="0"/>
        <w:spacing w:after="0" w:line="240" w:lineRule="auto"/>
        <w:jc w:val="both"/>
        <w:rPr>
          <w:rFonts w:cstheme="minorHAnsi"/>
          <w:sz w:val="24"/>
          <w:szCs w:val="24"/>
        </w:rPr>
      </w:pPr>
      <w:r>
        <w:rPr>
          <w:rFonts w:cstheme="minorHAnsi"/>
          <w:sz w:val="24"/>
          <w:szCs w:val="24"/>
        </w:rPr>
        <w:t xml:space="preserve">   </w:t>
      </w:r>
    </w:p>
    <w:p w:rsidR="007E143E" w:rsidRPr="00353347" w:rsidRDefault="007E143E" w:rsidP="00897727">
      <w:pPr>
        <w:autoSpaceDE w:val="0"/>
        <w:autoSpaceDN w:val="0"/>
        <w:adjustRightInd w:val="0"/>
        <w:spacing w:after="0" w:line="276" w:lineRule="auto"/>
        <w:rPr>
          <w:rFonts w:cstheme="minorHAnsi"/>
          <w:sz w:val="24"/>
          <w:szCs w:val="24"/>
        </w:rPr>
      </w:pPr>
      <w:r w:rsidRPr="00353347">
        <w:rPr>
          <w:rFonts w:cstheme="minorHAnsi"/>
          <w:sz w:val="24"/>
          <w:szCs w:val="24"/>
        </w:rPr>
        <w:t>Vzdělávání se uskutečňuje podle školního vzdělávacího programu se zaměřením</w:t>
      </w:r>
    </w:p>
    <w:p w:rsidR="00897727" w:rsidRDefault="007E143E" w:rsidP="00897727">
      <w:pPr>
        <w:spacing w:after="0" w:line="276" w:lineRule="auto"/>
        <w:contextualSpacing/>
        <w:rPr>
          <w:rFonts w:cstheme="minorHAnsi"/>
          <w:sz w:val="24"/>
          <w:szCs w:val="24"/>
        </w:rPr>
      </w:pPr>
      <w:r w:rsidRPr="00353347">
        <w:rPr>
          <w:rFonts w:cstheme="minorHAnsi"/>
          <w:sz w:val="24"/>
          <w:szCs w:val="24"/>
        </w:rPr>
        <w:t>na rozšířenou výuku jazyků</w:t>
      </w:r>
      <w:r>
        <w:rPr>
          <w:rFonts w:cstheme="minorHAnsi"/>
          <w:sz w:val="24"/>
          <w:szCs w:val="24"/>
        </w:rPr>
        <w:t xml:space="preserve">. </w:t>
      </w:r>
      <w:r>
        <w:rPr>
          <w:rFonts w:eastAsia="Calibri" w:cstheme="minorHAnsi"/>
          <w:sz w:val="24"/>
          <w:szCs w:val="24"/>
        </w:rPr>
        <w:t>Výuka anglického jazyka se realizuje již od 1. ročníku, ve 4. a 5. ročníku je posílena hodinová dotace na 4 hodiny týdně. Výuka německého jazyka je realizována již od 6. ročníku a je dotována 3 hodinami týdně</w:t>
      </w:r>
      <w:r>
        <w:rPr>
          <w:rFonts w:cstheme="minorHAnsi"/>
          <w:sz w:val="24"/>
          <w:szCs w:val="24"/>
        </w:rPr>
        <w:t xml:space="preserve">. Škola nabízí výuku francouzského jazyka formou nepovinného předmětu. </w:t>
      </w:r>
      <w:r w:rsidR="003C6B59">
        <w:rPr>
          <w:rFonts w:cstheme="minorHAnsi"/>
          <w:sz w:val="24"/>
          <w:szCs w:val="24"/>
        </w:rPr>
        <w:t xml:space="preserve">Podporu výuky cizích jazyků doplňuje i tradiční kroužek Dramatizace v anglickém jazyce. Velmi úspěšná je i nová soutěž v anglickém jazyce </w:t>
      </w:r>
      <w:proofErr w:type="spellStart"/>
      <w:r w:rsidR="003C6B59">
        <w:rPr>
          <w:rFonts w:cstheme="minorHAnsi"/>
          <w:sz w:val="24"/>
          <w:szCs w:val="24"/>
        </w:rPr>
        <w:t>English</w:t>
      </w:r>
      <w:proofErr w:type="spellEnd"/>
      <w:r w:rsidR="003C6B59">
        <w:rPr>
          <w:rFonts w:cstheme="minorHAnsi"/>
          <w:sz w:val="24"/>
          <w:szCs w:val="24"/>
        </w:rPr>
        <w:t xml:space="preserve"> </w:t>
      </w:r>
      <w:proofErr w:type="spellStart"/>
      <w:r w:rsidR="003C6B59">
        <w:rPr>
          <w:rFonts w:cstheme="minorHAnsi"/>
          <w:sz w:val="24"/>
          <w:szCs w:val="24"/>
        </w:rPr>
        <w:t>Challenge</w:t>
      </w:r>
      <w:proofErr w:type="spellEnd"/>
      <w:r w:rsidR="003C6B59">
        <w:rPr>
          <w:rFonts w:cstheme="minorHAnsi"/>
          <w:sz w:val="24"/>
          <w:szCs w:val="24"/>
        </w:rPr>
        <w:t xml:space="preserve"> pro žáky 5. ročníků z okolních škol. </w:t>
      </w:r>
    </w:p>
    <w:p w:rsidR="007E143E" w:rsidRPr="00897727" w:rsidRDefault="009E497F" w:rsidP="00897727">
      <w:pPr>
        <w:spacing w:after="0" w:line="276" w:lineRule="auto"/>
        <w:contextualSpacing/>
        <w:rPr>
          <w:rFonts w:cstheme="minorHAnsi"/>
          <w:b/>
          <w:sz w:val="24"/>
          <w:szCs w:val="24"/>
        </w:rPr>
      </w:pPr>
      <w:r w:rsidRPr="00897727">
        <w:rPr>
          <w:rFonts w:cstheme="minorHAnsi"/>
          <w:b/>
          <w:sz w:val="24"/>
          <w:szCs w:val="24"/>
        </w:rPr>
        <w:t>Pravidelně se snažíme vyhodnocovat efektivitu vzdělávacího procesu a to jak formou certifikovaného testování, tak i</w:t>
      </w:r>
      <w:r w:rsidR="001E4E3E">
        <w:rPr>
          <w:rFonts w:cstheme="minorHAnsi"/>
          <w:b/>
          <w:sz w:val="24"/>
          <w:szCs w:val="24"/>
        </w:rPr>
        <w:t xml:space="preserve"> pomocí </w:t>
      </w:r>
      <w:r w:rsidRPr="00897727">
        <w:rPr>
          <w:rFonts w:cstheme="minorHAnsi"/>
          <w:b/>
          <w:sz w:val="24"/>
          <w:szCs w:val="24"/>
        </w:rPr>
        <w:t>analýz z hospitační a kontrolní činnosti. Určitá data nám také poskytují rodiče v rámci tripartit a v dotazníkovém šetření.</w:t>
      </w:r>
    </w:p>
    <w:p w:rsidR="007E143E" w:rsidRPr="007F46E0" w:rsidRDefault="007E143E" w:rsidP="00897727">
      <w:pPr>
        <w:spacing w:after="0" w:line="276" w:lineRule="auto"/>
        <w:rPr>
          <w:rFonts w:cstheme="minorHAnsi"/>
          <w:sz w:val="24"/>
          <w:szCs w:val="24"/>
        </w:rPr>
      </w:pPr>
      <w:r>
        <w:rPr>
          <w:rFonts w:eastAsia="Calibri" w:cstheme="minorHAnsi"/>
          <w:sz w:val="24"/>
          <w:szCs w:val="24"/>
        </w:rPr>
        <w:lastRenderedPageBreak/>
        <w:t xml:space="preserve">V posledních letech jsme využívali srovnávacího testování firmu </w:t>
      </w:r>
      <w:proofErr w:type="spellStart"/>
      <w:r>
        <w:rPr>
          <w:rFonts w:eastAsia="Calibri" w:cstheme="minorHAnsi"/>
          <w:sz w:val="24"/>
          <w:szCs w:val="24"/>
        </w:rPr>
        <w:t>Scio</w:t>
      </w:r>
      <w:proofErr w:type="spellEnd"/>
      <w:r>
        <w:rPr>
          <w:rFonts w:eastAsia="Calibri" w:cstheme="minorHAnsi"/>
          <w:sz w:val="24"/>
          <w:szCs w:val="24"/>
        </w:rPr>
        <w:t xml:space="preserve"> a toto testování jsme realizovali v 5. a v 9. ročníku. Dosahujeme stabilně kvalitních výsledků. Zejména u </w:t>
      </w:r>
      <w:r w:rsidR="001E4E3E">
        <w:rPr>
          <w:rFonts w:eastAsia="Calibri" w:cstheme="minorHAnsi"/>
          <w:sz w:val="24"/>
          <w:szCs w:val="24"/>
        </w:rPr>
        <w:t>9. tříd</w:t>
      </w:r>
      <w:r>
        <w:rPr>
          <w:rFonts w:eastAsia="Calibri" w:cstheme="minorHAnsi"/>
          <w:sz w:val="24"/>
          <w:szCs w:val="24"/>
        </w:rPr>
        <w:t xml:space="preserve"> </w:t>
      </w:r>
      <w:r w:rsidR="001E4E3E">
        <w:rPr>
          <w:rFonts w:eastAsia="Calibri" w:cstheme="minorHAnsi"/>
          <w:sz w:val="24"/>
          <w:szCs w:val="24"/>
        </w:rPr>
        <w:t>máme</w:t>
      </w:r>
      <w:r w:rsidR="009E497F">
        <w:rPr>
          <w:rFonts w:eastAsia="Calibri" w:cstheme="minorHAnsi"/>
          <w:sz w:val="24"/>
          <w:szCs w:val="24"/>
        </w:rPr>
        <w:t xml:space="preserve"> snahu</w:t>
      </w:r>
      <w:r w:rsidR="003C6B59">
        <w:rPr>
          <w:rFonts w:eastAsia="Calibri" w:cstheme="minorHAnsi"/>
          <w:sz w:val="24"/>
          <w:szCs w:val="24"/>
        </w:rPr>
        <w:t xml:space="preserve"> zajistit</w:t>
      </w:r>
      <w:r w:rsidR="001E4E3E">
        <w:rPr>
          <w:rFonts w:eastAsia="Calibri" w:cstheme="minorHAnsi"/>
          <w:sz w:val="24"/>
          <w:szCs w:val="24"/>
        </w:rPr>
        <w:t xml:space="preserve"> žákům</w:t>
      </w:r>
      <w:r>
        <w:rPr>
          <w:rFonts w:eastAsia="Calibri" w:cstheme="minorHAnsi"/>
          <w:sz w:val="24"/>
          <w:szCs w:val="24"/>
        </w:rPr>
        <w:t xml:space="preserve"> kvalitní přípravu na přijímací zkoušky na SŠ. Z výsledků </w:t>
      </w:r>
      <w:r w:rsidR="001E4E3E">
        <w:rPr>
          <w:rFonts w:eastAsia="Calibri" w:cstheme="minorHAnsi"/>
          <w:sz w:val="24"/>
          <w:szCs w:val="24"/>
        </w:rPr>
        <w:t xml:space="preserve">testů </w:t>
      </w:r>
      <w:r>
        <w:rPr>
          <w:rFonts w:eastAsia="Calibri" w:cstheme="minorHAnsi"/>
          <w:sz w:val="24"/>
          <w:szCs w:val="24"/>
        </w:rPr>
        <w:t xml:space="preserve">firmy </w:t>
      </w:r>
      <w:proofErr w:type="spellStart"/>
      <w:r>
        <w:rPr>
          <w:rFonts w:eastAsia="Calibri" w:cstheme="minorHAnsi"/>
          <w:sz w:val="24"/>
          <w:szCs w:val="24"/>
        </w:rPr>
        <w:t>Cermat</w:t>
      </w:r>
      <w:proofErr w:type="spellEnd"/>
      <w:r>
        <w:rPr>
          <w:rFonts w:eastAsia="Calibri" w:cstheme="minorHAnsi"/>
          <w:sz w:val="24"/>
          <w:szCs w:val="24"/>
        </w:rPr>
        <w:t>, která realizuje jednotné přijímací zkoušky</w:t>
      </w:r>
      <w:r w:rsidR="001E4E3E">
        <w:rPr>
          <w:rFonts w:eastAsia="Calibri" w:cstheme="minorHAnsi"/>
          <w:sz w:val="24"/>
          <w:szCs w:val="24"/>
        </w:rPr>
        <w:t>,</w:t>
      </w:r>
      <w:r>
        <w:rPr>
          <w:rFonts w:eastAsia="Calibri" w:cstheme="minorHAnsi"/>
          <w:sz w:val="24"/>
          <w:szCs w:val="24"/>
        </w:rPr>
        <w:t xml:space="preserve"> vyplynulo, že v rámci všech škol v Praze 10 jsme </w:t>
      </w:r>
      <w:r w:rsidR="001E4E3E">
        <w:rPr>
          <w:rFonts w:eastAsia="Calibri" w:cstheme="minorHAnsi"/>
          <w:sz w:val="24"/>
          <w:szCs w:val="24"/>
        </w:rPr>
        <w:t xml:space="preserve">ve znalostech žáků </w:t>
      </w:r>
      <w:r>
        <w:rPr>
          <w:rFonts w:eastAsia="Calibri" w:cstheme="minorHAnsi"/>
          <w:sz w:val="24"/>
          <w:szCs w:val="24"/>
        </w:rPr>
        <w:t xml:space="preserve">na 4. místě, v rámci škol v Praze 15 jsme </w:t>
      </w:r>
      <w:r w:rsidR="001E4E3E">
        <w:rPr>
          <w:rFonts w:eastAsia="Calibri" w:cstheme="minorHAnsi"/>
          <w:sz w:val="24"/>
          <w:szCs w:val="24"/>
        </w:rPr>
        <w:t xml:space="preserve">v úspěšnosti v přijímacím řízení dokonce </w:t>
      </w:r>
      <w:r>
        <w:rPr>
          <w:rFonts w:eastAsia="Calibri" w:cstheme="minorHAnsi"/>
          <w:sz w:val="24"/>
          <w:szCs w:val="24"/>
        </w:rPr>
        <w:t xml:space="preserve">na místě 1. </w:t>
      </w:r>
      <w:r w:rsidR="001E4E3E">
        <w:rPr>
          <w:rFonts w:eastAsia="Calibri" w:cstheme="minorHAnsi"/>
          <w:sz w:val="24"/>
          <w:szCs w:val="24"/>
        </w:rPr>
        <w:t xml:space="preserve">Z toho vyplývá, že naše škola </w:t>
      </w:r>
      <w:r w:rsidR="00D23803">
        <w:rPr>
          <w:rFonts w:eastAsia="Calibri" w:cstheme="minorHAnsi"/>
          <w:sz w:val="24"/>
          <w:szCs w:val="24"/>
        </w:rPr>
        <w:t xml:space="preserve">umí kvalitně připravit žáky na studium na středních školách. </w:t>
      </w:r>
      <w:r>
        <w:rPr>
          <w:rFonts w:cstheme="minorHAnsi"/>
          <w:sz w:val="24"/>
          <w:szCs w:val="24"/>
        </w:rPr>
        <w:t>Pravidelně se zúčastňujeme p</w:t>
      </w:r>
      <w:r w:rsidRPr="007F46E0">
        <w:rPr>
          <w:rFonts w:eastAsia="Times New Roman" w:cstheme="minorHAnsi"/>
          <w:sz w:val="24"/>
          <w:szCs w:val="24"/>
          <w:lang w:eastAsia="cs-CZ"/>
        </w:rPr>
        <w:t xml:space="preserve">ředmětových olympiád </w:t>
      </w:r>
      <w:r>
        <w:rPr>
          <w:rFonts w:eastAsia="Times New Roman" w:cstheme="minorHAnsi"/>
          <w:sz w:val="24"/>
          <w:szCs w:val="24"/>
          <w:lang w:eastAsia="cs-CZ"/>
        </w:rPr>
        <w:t xml:space="preserve">a soutěží </w:t>
      </w:r>
      <w:r w:rsidRPr="007F46E0">
        <w:rPr>
          <w:rFonts w:eastAsia="Times New Roman" w:cstheme="minorHAnsi"/>
          <w:sz w:val="24"/>
          <w:szCs w:val="24"/>
          <w:lang w:eastAsia="cs-CZ"/>
        </w:rPr>
        <w:t>v rámci  základních škol.</w:t>
      </w:r>
      <w:r>
        <w:rPr>
          <w:rFonts w:eastAsia="Times New Roman" w:cstheme="minorHAnsi"/>
          <w:sz w:val="24"/>
          <w:szCs w:val="24"/>
          <w:lang w:eastAsia="cs-CZ"/>
        </w:rPr>
        <w:t xml:space="preserve"> Naši žáci školu úspěšně reprezentují i ve sportovních soutěžích.</w:t>
      </w:r>
    </w:p>
    <w:p w:rsidR="007E143E" w:rsidRDefault="007E143E" w:rsidP="00897727">
      <w:pPr>
        <w:spacing w:after="0" w:line="276" w:lineRule="auto"/>
        <w:contextualSpacing/>
        <w:rPr>
          <w:rFonts w:eastAsia="Calibri" w:cstheme="minorHAnsi"/>
          <w:sz w:val="24"/>
          <w:szCs w:val="24"/>
        </w:rPr>
      </w:pPr>
      <w:r>
        <w:rPr>
          <w:rFonts w:eastAsia="Calibri" w:cstheme="minorHAnsi"/>
          <w:sz w:val="24"/>
          <w:szCs w:val="24"/>
        </w:rPr>
        <w:t>Již několik let naše škola používá svůj vlastní hodnotící systém, který</w:t>
      </w:r>
      <w:r w:rsidR="009E497F">
        <w:rPr>
          <w:rFonts w:eastAsia="Calibri" w:cstheme="minorHAnsi"/>
          <w:sz w:val="24"/>
          <w:szCs w:val="24"/>
        </w:rPr>
        <w:t xml:space="preserve"> zohledňuje věk žáka. </w:t>
      </w:r>
      <w:r>
        <w:rPr>
          <w:rFonts w:eastAsia="Calibri" w:cstheme="minorHAnsi"/>
          <w:sz w:val="24"/>
          <w:szCs w:val="24"/>
        </w:rPr>
        <w:t xml:space="preserve">V 1. a 2. ročníku si děti k hodnocení pomáhají </w:t>
      </w:r>
      <w:proofErr w:type="spellStart"/>
      <w:r>
        <w:rPr>
          <w:rFonts w:eastAsia="Calibri" w:cstheme="minorHAnsi"/>
          <w:sz w:val="24"/>
          <w:szCs w:val="24"/>
        </w:rPr>
        <w:t>smajlíky</w:t>
      </w:r>
      <w:proofErr w:type="spellEnd"/>
      <w:r>
        <w:rPr>
          <w:rFonts w:eastAsia="Calibri" w:cstheme="minorHAnsi"/>
          <w:sz w:val="24"/>
          <w:szCs w:val="24"/>
        </w:rPr>
        <w:t>, které přiřazují k činnostem, které jsou podrobněji specifikovány. Ve 3. a 4. ročníku se činnosti ještě více konkretizují. A zaměřují se zejména na přípravu pro realistické sebehodnocení. Učitel se k hodnocení žáka vyjadřuje. Od 5. ročníku si žáci svoje hodnocení zapisují do grafů. Toto hodnocení se zaznamenává do Přílohy k elektronické žákovské knížce. Učitelé hodnotí jednotlivé činnosti žáků známkou, kterou zapisují do systému elektronické žákovské knížky. Hodnocení a sebehodnocení probíhá i v rámci tripartit za účasti žáka, rodiče a učitele. Určitá forma slovního hodnocení byla zároveň realizována jako příloha k vysvědčení u žáků 2. stupně.</w:t>
      </w:r>
    </w:p>
    <w:p w:rsidR="007E143E" w:rsidRDefault="007E143E" w:rsidP="00897727">
      <w:pPr>
        <w:autoSpaceDE w:val="0"/>
        <w:autoSpaceDN w:val="0"/>
        <w:adjustRightInd w:val="0"/>
        <w:spacing w:after="0" w:line="276" w:lineRule="auto"/>
        <w:rPr>
          <w:rFonts w:cstheme="minorHAnsi"/>
          <w:sz w:val="24"/>
          <w:szCs w:val="24"/>
        </w:rPr>
      </w:pPr>
      <w:r w:rsidRPr="00786E98">
        <w:rPr>
          <w:rFonts w:cstheme="minorHAnsi"/>
          <w:sz w:val="24"/>
          <w:szCs w:val="24"/>
        </w:rPr>
        <w:t>Vyučující uplatň</w:t>
      </w:r>
      <w:r>
        <w:rPr>
          <w:rFonts w:cstheme="minorHAnsi"/>
          <w:sz w:val="24"/>
          <w:szCs w:val="24"/>
        </w:rPr>
        <w:t>ují</w:t>
      </w:r>
      <w:r w:rsidRPr="00786E98">
        <w:rPr>
          <w:rFonts w:cstheme="minorHAnsi"/>
          <w:sz w:val="24"/>
          <w:szCs w:val="24"/>
        </w:rPr>
        <w:t xml:space="preserve"> motivační hodnocení</w:t>
      </w:r>
      <w:r>
        <w:rPr>
          <w:rFonts w:cstheme="minorHAnsi"/>
          <w:sz w:val="24"/>
          <w:szCs w:val="24"/>
        </w:rPr>
        <w:t xml:space="preserve"> a</w:t>
      </w:r>
      <w:r w:rsidRPr="00786E98">
        <w:rPr>
          <w:rFonts w:cstheme="minorHAnsi"/>
          <w:sz w:val="24"/>
          <w:szCs w:val="24"/>
        </w:rPr>
        <w:t xml:space="preserve"> ved</w:t>
      </w:r>
      <w:r>
        <w:rPr>
          <w:rFonts w:cstheme="minorHAnsi"/>
          <w:sz w:val="24"/>
          <w:szCs w:val="24"/>
        </w:rPr>
        <w:t xml:space="preserve">ou </w:t>
      </w:r>
      <w:r w:rsidRPr="00786E98">
        <w:rPr>
          <w:rFonts w:cstheme="minorHAnsi"/>
          <w:sz w:val="24"/>
          <w:szCs w:val="24"/>
        </w:rPr>
        <w:t xml:space="preserve">žáky ke vzájemnému hodnocení nebo sebehodnocení podle </w:t>
      </w:r>
      <w:r>
        <w:rPr>
          <w:rFonts w:cstheme="minorHAnsi"/>
          <w:sz w:val="24"/>
          <w:szCs w:val="24"/>
        </w:rPr>
        <w:t xml:space="preserve">předem zadaných kritérií, a tím </w:t>
      </w:r>
      <w:r w:rsidRPr="00786E98">
        <w:rPr>
          <w:rFonts w:cstheme="minorHAnsi"/>
          <w:sz w:val="24"/>
          <w:szCs w:val="24"/>
        </w:rPr>
        <w:t>jim napomáh</w:t>
      </w:r>
      <w:r>
        <w:rPr>
          <w:rFonts w:cstheme="minorHAnsi"/>
          <w:sz w:val="24"/>
          <w:szCs w:val="24"/>
        </w:rPr>
        <w:t>ají</w:t>
      </w:r>
      <w:r w:rsidRPr="00786E98">
        <w:rPr>
          <w:rFonts w:cstheme="minorHAnsi"/>
          <w:sz w:val="24"/>
          <w:szCs w:val="24"/>
        </w:rPr>
        <w:t xml:space="preserve"> k objektivnímu posouzení jejich výkonu i </w:t>
      </w:r>
      <w:r>
        <w:rPr>
          <w:rFonts w:cstheme="minorHAnsi"/>
          <w:sz w:val="24"/>
          <w:szCs w:val="24"/>
        </w:rPr>
        <w:t xml:space="preserve">výkonu </w:t>
      </w:r>
      <w:r w:rsidRPr="00786E98">
        <w:rPr>
          <w:rFonts w:cstheme="minorHAnsi"/>
          <w:sz w:val="24"/>
          <w:szCs w:val="24"/>
        </w:rPr>
        <w:t>spolužáků</w:t>
      </w:r>
      <w:r>
        <w:rPr>
          <w:rFonts w:cstheme="minorHAnsi"/>
          <w:sz w:val="24"/>
          <w:szCs w:val="24"/>
        </w:rPr>
        <w:t>.</w:t>
      </w:r>
    </w:p>
    <w:p w:rsidR="007E143E" w:rsidRPr="00786E98" w:rsidRDefault="007E143E" w:rsidP="00897727">
      <w:pPr>
        <w:autoSpaceDE w:val="0"/>
        <w:autoSpaceDN w:val="0"/>
        <w:adjustRightInd w:val="0"/>
        <w:spacing w:after="0" w:line="276" w:lineRule="auto"/>
        <w:rPr>
          <w:rFonts w:cstheme="minorHAnsi"/>
          <w:sz w:val="24"/>
          <w:szCs w:val="24"/>
        </w:rPr>
      </w:pPr>
      <w:r>
        <w:rPr>
          <w:rFonts w:cstheme="minorHAnsi"/>
          <w:sz w:val="24"/>
          <w:szCs w:val="24"/>
        </w:rPr>
        <w:t>Při výuce dokáží učitelé promyšleně</w:t>
      </w:r>
      <w:r w:rsidRPr="00786E98">
        <w:rPr>
          <w:rFonts w:cstheme="minorHAnsi"/>
          <w:sz w:val="24"/>
          <w:szCs w:val="24"/>
        </w:rPr>
        <w:t xml:space="preserve"> </w:t>
      </w:r>
      <w:r>
        <w:rPr>
          <w:rFonts w:cstheme="minorHAnsi"/>
          <w:sz w:val="24"/>
          <w:szCs w:val="24"/>
        </w:rPr>
        <w:t xml:space="preserve">využívat </w:t>
      </w:r>
      <w:r w:rsidRPr="00786E98">
        <w:rPr>
          <w:rFonts w:cstheme="minorHAnsi"/>
          <w:sz w:val="24"/>
          <w:szCs w:val="24"/>
        </w:rPr>
        <w:t>vzdělávací aktivity</w:t>
      </w:r>
      <w:r>
        <w:rPr>
          <w:rFonts w:cstheme="minorHAnsi"/>
          <w:sz w:val="24"/>
          <w:szCs w:val="24"/>
        </w:rPr>
        <w:t xml:space="preserve">, které přispívají </w:t>
      </w:r>
      <w:r w:rsidRPr="00786E98">
        <w:rPr>
          <w:rFonts w:cstheme="minorHAnsi"/>
          <w:sz w:val="24"/>
          <w:szCs w:val="24"/>
        </w:rPr>
        <w:t>k všestrannému rozvoji osobnosti žáka a prosociálních vztahů mezi žáky, rozvíje</w:t>
      </w:r>
      <w:r>
        <w:rPr>
          <w:rFonts w:cstheme="minorHAnsi"/>
          <w:sz w:val="24"/>
          <w:szCs w:val="24"/>
        </w:rPr>
        <w:t>jí</w:t>
      </w:r>
      <w:r w:rsidRPr="00786E98">
        <w:rPr>
          <w:rFonts w:cstheme="minorHAnsi"/>
          <w:sz w:val="24"/>
          <w:szCs w:val="24"/>
        </w:rPr>
        <w:t xml:space="preserve"> zejména</w:t>
      </w:r>
    </w:p>
    <w:p w:rsidR="007E143E" w:rsidRDefault="007E143E" w:rsidP="00897727">
      <w:pPr>
        <w:autoSpaceDE w:val="0"/>
        <w:autoSpaceDN w:val="0"/>
        <w:adjustRightInd w:val="0"/>
        <w:spacing w:after="0" w:line="276" w:lineRule="auto"/>
        <w:rPr>
          <w:rFonts w:cstheme="minorHAnsi"/>
          <w:sz w:val="24"/>
          <w:szCs w:val="24"/>
        </w:rPr>
      </w:pPr>
      <w:r>
        <w:rPr>
          <w:rFonts w:cstheme="minorHAnsi"/>
          <w:sz w:val="24"/>
          <w:szCs w:val="24"/>
        </w:rPr>
        <w:t>vědomosti a dovednosti žáků a věnují se</w:t>
      </w:r>
      <w:r w:rsidRPr="00786E98">
        <w:rPr>
          <w:rFonts w:cstheme="minorHAnsi"/>
          <w:sz w:val="24"/>
          <w:szCs w:val="24"/>
        </w:rPr>
        <w:t xml:space="preserve"> i formování jejich postojů.</w:t>
      </w:r>
    </w:p>
    <w:p w:rsidR="007E143E" w:rsidRDefault="007E143E" w:rsidP="00897727">
      <w:pPr>
        <w:spacing w:after="0" w:line="276" w:lineRule="auto"/>
        <w:contextualSpacing/>
        <w:rPr>
          <w:rFonts w:eastAsia="Calibri" w:cstheme="minorHAnsi"/>
          <w:sz w:val="24"/>
          <w:szCs w:val="24"/>
        </w:rPr>
      </w:pPr>
      <w:r>
        <w:rPr>
          <w:rFonts w:eastAsia="Calibri" w:cstheme="minorHAnsi"/>
          <w:sz w:val="24"/>
          <w:szCs w:val="24"/>
        </w:rPr>
        <w:t>Při výuce jsou využívány moderní vyučovací metody (projektová výuka, kooperativní metody, vrstevnické učení, heuristické metody, experimenty, prvky kritického myšlení, názornost apod.)</w:t>
      </w:r>
    </w:p>
    <w:p w:rsidR="007E143E" w:rsidRDefault="007E143E" w:rsidP="00897727">
      <w:pPr>
        <w:spacing w:after="0" w:line="276" w:lineRule="auto"/>
        <w:contextualSpacing/>
        <w:rPr>
          <w:rFonts w:eastAsia="Calibri" w:cstheme="minorHAnsi"/>
          <w:sz w:val="24"/>
          <w:szCs w:val="24"/>
        </w:rPr>
      </w:pPr>
      <w:r>
        <w:rPr>
          <w:rFonts w:eastAsia="Calibri" w:cstheme="minorHAnsi"/>
          <w:sz w:val="24"/>
          <w:szCs w:val="24"/>
        </w:rPr>
        <w:t>Učitelé zvládají poskytovat individuální podporu žákům, kteří to potřebují.</w:t>
      </w:r>
    </w:p>
    <w:p w:rsidR="007E143E" w:rsidRDefault="007E143E" w:rsidP="00897727">
      <w:pPr>
        <w:spacing w:after="0" w:line="276" w:lineRule="auto"/>
        <w:contextualSpacing/>
        <w:rPr>
          <w:rFonts w:cstheme="minorHAnsi"/>
          <w:sz w:val="24"/>
          <w:szCs w:val="24"/>
        </w:rPr>
      </w:pPr>
      <w:r>
        <w:rPr>
          <w:rFonts w:cstheme="minorHAnsi"/>
          <w:sz w:val="24"/>
          <w:szCs w:val="24"/>
        </w:rPr>
        <w:t>Asistenti pedagoga poskytují účelnou podporu učitelům i žákům.</w:t>
      </w:r>
    </w:p>
    <w:p w:rsidR="007E143E" w:rsidRDefault="007E143E" w:rsidP="00897727">
      <w:pPr>
        <w:spacing w:after="0" w:line="276" w:lineRule="auto"/>
        <w:contextualSpacing/>
        <w:rPr>
          <w:rFonts w:eastAsia="Calibri" w:cstheme="minorHAnsi"/>
          <w:sz w:val="24"/>
          <w:szCs w:val="24"/>
        </w:rPr>
      </w:pPr>
      <w:r>
        <w:rPr>
          <w:rFonts w:cstheme="minorHAnsi"/>
          <w:sz w:val="24"/>
          <w:szCs w:val="24"/>
        </w:rPr>
        <w:t>Kvalitní je práce školní družiny, kde je vhodný prostor pro odpolední zájmovou činnost i pro pozitivní atmosféru.</w:t>
      </w:r>
    </w:p>
    <w:p w:rsidR="007E143E" w:rsidRDefault="007E143E" w:rsidP="00897727">
      <w:pPr>
        <w:spacing w:after="0" w:line="276" w:lineRule="auto"/>
        <w:contextualSpacing/>
        <w:rPr>
          <w:rFonts w:eastAsia="Calibri" w:cstheme="minorHAnsi"/>
          <w:sz w:val="24"/>
          <w:szCs w:val="24"/>
        </w:rPr>
      </w:pPr>
      <w:r>
        <w:rPr>
          <w:rFonts w:eastAsia="Calibri" w:cstheme="minorHAnsi"/>
          <w:sz w:val="24"/>
          <w:szCs w:val="24"/>
        </w:rPr>
        <w:t xml:space="preserve">Vydáváme školní časopis, který mapuje to, co se ve škole děje. Vychází </w:t>
      </w:r>
      <w:r w:rsidR="00D23803">
        <w:rPr>
          <w:rFonts w:eastAsia="Calibri" w:cstheme="minorHAnsi"/>
          <w:sz w:val="24"/>
          <w:szCs w:val="24"/>
        </w:rPr>
        <w:t>dvakrát</w:t>
      </w:r>
      <w:r>
        <w:rPr>
          <w:rFonts w:eastAsia="Calibri" w:cstheme="minorHAnsi"/>
          <w:sz w:val="24"/>
          <w:szCs w:val="24"/>
        </w:rPr>
        <w:t xml:space="preserve"> do roka.</w:t>
      </w:r>
    </w:p>
    <w:p w:rsidR="007E143E" w:rsidRDefault="007E143E" w:rsidP="00897727">
      <w:pPr>
        <w:spacing w:after="0" w:line="276" w:lineRule="auto"/>
        <w:contextualSpacing/>
        <w:rPr>
          <w:rFonts w:eastAsia="Calibri" w:cstheme="minorHAnsi"/>
          <w:sz w:val="24"/>
          <w:szCs w:val="24"/>
        </w:rPr>
      </w:pPr>
      <w:r>
        <w:rPr>
          <w:rFonts w:eastAsia="Calibri" w:cstheme="minorHAnsi"/>
          <w:sz w:val="24"/>
          <w:szCs w:val="24"/>
        </w:rPr>
        <w:t xml:space="preserve">Škola nabízí </w:t>
      </w:r>
      <w:r w:rsidR="00D23803">
        <w:rPr>
          <w:rFonts w:eastAsia="Calibri" w:cstheme="minorHAnsi"/>
          <w:sz w:val="24"/>
          <w:szCs w:val="24"/>
        </w:rPr>
        <w:t>širokou škálu zájmových kroužků, které rozvíjejí nadání žáků i v oblastech mimoškolních.</w:t>
      </w:r>
    </w:p>
    <w:p w:rsidR="007E143E" w:rsidRDefault="007E143E" w:rsidP="00897727">
      <w:pPr>
        <w:spacing w:after="0" w:line="276" w:lineRule="auto"/>
        <w:contextualSpacing/>
        <w:rPr>
          <w:rFonts w:eastAsia="Calibri" w:cstheme="minorHAnsi"/>
          <w:sz w:val="24"/>
          <w:szCs w:val="24"/>
        </w:rPr>
      </w:pPr>
      <w:r>
        <w:rPr>
          <w:rFonts w:eastAsia="Calibri" w:cstheme="minorHAnsi"/>
          <w:sz w:val="24"/>
          <w:szCs w:val="24"/>
        </w:rPr>
        <w:t>Kvalitní je prevence patologických jevů. Naše škola řeší minimální počet projevů nevhodného chování. Zaměřuje se zejména na prevenci a předcházení vzniku nevhodných forem chování.</w:t>
      </w:r>
    </w:p>
    <w:p w:rsidR="007E143E" w:rsidRDefault="007E143E" w:rsidP="00897727">
      <w:pPr>
        <w:spacing w:after="0" w:line="276" w:lineRule="auto"/>
        <w:contextualSpacing/>
        <w:rPr>
          <w:rFonts w:eastAsia="Calibri" w:cstheme="minorHAnsi"/>
          <w:sz w:val="24"/>
          <w:szCs w:val="24"/>
        </w:rPr>
      </w:pPr>
      <w:r>
        <w:rPr>
          <w:rFonts w:eastAsia="Calibri" w:cstheme="minorHAnsi"/>
          <w:sz w:val="24"/>
          <w:szCs w:val="24"/>
        </w:rPr>
        <w:t>Škola realizuje několik tradičních celoškolních akcí, na kterých se aktivně podílejí rodiče i Městská část Praha 15.</w:t>
      </w:r>
    </w:p>
    <w:p w:rsidR="0058546C" w:rsidRDefault="0058546C" w:rsidP="00897727">
      <w:pPr>
        <w:spacing w:after="0" w:line="276" w:lineRule="auto"/>
        <w:contextualSpacing/>
        <w:rPr>
          <w:rFonts w:eastAsia="Calibri" w:cstheme="minorHAnsi"/>
          <w:sz w:val="24"/>
          <w:szCs w:val="24"/>
        </w:rPr>
      </w:pPr>
    </w:p>
    <w:p w:rsidR="0058546C" w:rsidRPr="003C6B59" w:rsidRDefault="0058546C" w:rsidP="00897727">
      <w:pPr>
        <w:spacing w:after="0" w:line="276" w:lineRule="auto"/>
        <w:contextualSpacing/>
        <w:rPr>
          <w:rFonts w:eastAsia="Calibri" w:cstheme="minorHAnsi"/>
          <w:sz w:val="24"/>
          <w:szCs w:val="24"/>
        </w:rPr>
      </w:pPr>
    </w:p>
    <w:p w:rsidR="007E143E" w:rsidRDefault="007E143E" w:rsidP="007E143E">
      <w:pPr>
        <w:spacing w:after="0" w:line="240" w:lineRule="auto"/>
        <w:rPr>
          <w:sz w:val="24"/>
          <w:szCs w:val="24"/>
          <w:u w:val="single"/>
        </w:rPr>
      </w:pPr>
    </w:p>
    <w:p w:rsidR="007E143E" w:rsidRPr="003C6B59" w:rsidRDefault="007E143E" w:rsidP="007E143E">
      <w:pPr>
        <w:pStyle w:val="Odstavecseseznamem"/>
        <w:numPr>
          <w:ilvl w:val="0"/>
          <w:numId w:val="16"/>
        </w:numPr>
        <w:spacing w:after="0"/>
        <w:rPr>
          <w:sz w:val="24"/>
          <w:szCs w:val="24"/>
          <w:u w:val="single"/>
        </w:rPr>
      </w:pPr>
      <w:r w:rsidRPr="003C6B59">
        <w:rPr>
          <w:sz w:val="24"/>
          <w:szCs w:val="24"/>
          <w:u w:val="single"/>
        </w:rPr>
        <w:lastRenderedPageBreak/>
        <w:t>Plán rozvoje</w:t>
      </w:r>
    </w:p>
    <w:p w:rsidR="003C6B59" w:rsidRDefault="003C6B59" w:rsidP="007E143E">
      <w:pPr>
        <w:spacing w:after="0" w:line="240" w:lineRule="auto"/>
        <w:jc w:val="both"/>
        <w:rPr>
          <w:sz w:val="24"/>
          <w:szCs w:val="24"/>
        </w:rPr>
      </w:pPr>
    </w:p>
    <w:p w:rsidR="007E143E" w:rsidRDefault="007E143E" w:rsidP="00897727">
      <w:pPr>
        <w:spacing w:after="0" w:line="276" w:lineRule="auto"/>
        <w:rPr>
          <w:sz w:val="24"/>
          <w:szCs w:val="24"/>
        </w:rPr>
      </w:pPr>
      <w:r>
        <w:rPr>
          <w:sz w:val="24"/>
          <w:szCs w:val="24"/>
        </w:rPr>
        <w:t>Systém výše popsaného hodnocení a sebehodnocení je nastaven dobře, i když je přístupný k dílčím změnám a úpravám. Budeme v tomto systému i nadále pokračovat a pravidelně vyhodnocovat jeho silné a slabé stránky.</w:t>
      </w:r>
    </w:p>
    <w:p w:rsidR="007E143E" w:rsidRDefault="007E143E" w:rsidP="00897727">
      <w:pPr>
        <w:spacing w:after="0" w:line="276" w:lineRule="auto"/>
        <w:rPr>
          <w:sz w:val="24"/>
          <w:szCs w:val="24"/>
        </w:rPr>
      </w:pPr>
      <w:r w:rsidRPr="001438AD">
        <w:rPr>
          <w:sz w:val="24"/>
          <w:szCs w:val="24"/>
        </w:rPr>
        <w:t xml:space="preserve">Škola bude i nadále usilovat o vysokou kvalitu výuky. </w:t>
      </w:r>
      <w:r>
        <w:rPr>
          <w:sz w:val="24"/>
          <w:szCs w:val="24"/>
        </w:rPr>
        <w:t>Tuto kvalitu</w:t>
      </w:r>
      <w:r w:rsidRPr="001438AD">
        <w:rPr>
          <w:sz w:val="24"/>
          <w:szCs w:val="24"/>
        </w:rPr>
        <w:t xml:space="preserve"> bude</w:t>
      </w:r>
      <w:r w:rsidR="00D23803">
        <w:rPr>
          <w:sz w:val="24"/>
          <w:szCs w:val="24"/>
        </w:rPr>
        <w:t>me</w:t>
      </w:r>
      <w:r w:rsidRPr="001438AD">
        <w:rPr>
          <w:sz w:val="24"/>
          <w:szCs w:val="24"/>
        </w:rPr>
        <w:t xml:space="preserve"> pravidelně sledovat využíváním interních srovnávacích testů i externím testováním. </w:t>
      </w:r>
      <w:r w:rsidR="003C6B59">
        <w:rPr>
          <w:sz w:val="24"/>
          <w:szCs w:val="24"/>
        </w:rPr>
        <w:t xml:space="preserve">Více se budeme zaměřovat i na zvyšování motivace k učení u žáků a také se pokusíme skloubit náročnost výuky s trendy </w:t>
      </w:r>
      <w:proofErr w:type="spellStart"/>
      <w:r w:rsidR="003C6B59">
        <w:rPr>
          <w:sz w:val="24"/>
          <w:szCs w:val="24"/>
        </w:rPr>
        <w:t>wellbeingu</w:t>
      </w:r>
      <w:proofErr w:type="spellEnd"/>
      <w:r w:rsidR="003C6B59">
        <w:rPr>
          <w:sz w:val="24"/>
          <w:szCs w:val="24"/>
        </w:rPr>
        <w:t xml:space="preserve">. Cílem našeho snažení by měl být vzdělaný a sebevědomý absolvent, který bez problémů bude úspěšně zvládat studium na střední škole. </w:t>
      </w:r>
      <w:r w:rsidRPr="001438AD">
        <w:rPr>
          <w:sz w:val="24"/>
          <w:szCs w:val="24"/>
        </w:rPr>
        <w:t xml:space="preserve">Kvalitu výuky bude i nadále </w:t>
      </w:r>
      <w:r w:rsidR="003C6B59">
        <w:rPr>
          <w:sz w:val="24"/>
          <w:szCs w:val="24"/>
        </w:rPr>
        <w:t>doplňovat</w:t>
      </w:r>
      <w:r w:rsidRPr="001438AD">
        <w:rPr>
          <w:sz w:val="24"/>
          <w:szCs w:val="24"/>
        </w:rPr>
        <w:t xml:space="preserve"> používání celé škály aktivizačních </w:t>
      </w:r>
      <w:r w:rsidR="003C6B59">
        <w:rPr>
          <w:sz w:val="24"/>
          <w:szCs w:val="24"/>
        </w:rPr>
        <w:t>metod</w:t>
      </w:r>
      <w:r w:rsidR="003C6B59" w:rsidRPr="001A4C4B">
        <w:rPr>
          <w:sz w:val="24"/>
          <w:szCs w:val="24"/>
        </w:rPr>
        <w:t>.</w:t>
      </w:r>
      <w:r w:rsidR="00BA4C3E" w:rsidRPr="001A4C4B">
        <w:rPr>
          <w:sz w:val="24"/>
          <w:szCs w:val="24"/>
        </w:rPr>
        <w:t xml:space="preserve"> Do výuky informatiky, ale i </w:t>
      </w:r>
      <w:r w:rsidR="00794BFF" w:rsidRPr="001A4C4B">
        <w:rPr>
          <w:sz w:val="24"/>
          <w:szCs w:val="24"/>
        </w:rPr>
        <w:t xml:space="preserve">do výuky </w:t>
      </w:r>
      <w:r w:rsidR="00BA4C3E" w:rsidRPr="001A4C4B">
        <w:rPr>
          <w:sz w:val="24"/>
          <w:szCs w:val="24"/>
        </w:rPr>
        <w:t>ostatních p</w:t>
      </w:r>
      <w:r w:rsidR="00794BFF" w:rsidRPr="001A4C4B">
        <w:rPr>
          <w:sz w:val="24"/>
          <w:szCs w:val="24"/>
        </w:rPr>
        <w:t xml:space="preserve">ředmětů budeme více zařazovat </w:t>
      </w:r>
      <w:r w:rsidR="00BA4C3E" w:rsidRPr="001A4C4B">
        <w:rPr>
          <w:sz w:val="24"/>
          <w:szCs w:val="24"/>
        </w:rPr>
        <w:t>umělou inteligenci. Bud</w:t>
      </w:r>
      <w:r w:rsidR="00794BFF" w:rsidRPr="001A4C4B">
        <w:rPr>
          <w:sz w:val="24"/>
          <w:szCs w:val="24"/>
        </w:rPr>
        <w:t xml:space="preserve">eme </w:t>
      </w:r>
      <w:r w:rsidR="00BA4C3E" w:rsidRPr="001A4C4B">
        <w:rPr>
          <w:sz w:val="24"/>
          <w:szCs w:val="24"/>
        </w:rPr>
        <w:t>nadále sledovat trendy v této oblasti a podle možností se v této problematice dále vzdělávat.</w:t>
      </w:r>
    </w:p>
    <w:p w:rsidR="007E143E" w:rsidRDefault="007E143E" w:rsidP="00897727">
      <w:pPr>
        <w:spacing w:after="0" w:line="276" w:lineRule="auto"/>
        <w:rPr>
          <w:sz w:val="24"/>
          <w:szCs w:val="24"/>
        </w:rPr>
      </w:pPr>
      <w:r>
        <w:rPr>
          <w:sz w:val="24"/>
          <w:szCs w:val="24"/>
        </w:rPr>
        <w:t>Škola se bude zapojovat do různých oborových a předmětových soutěží. Budeme realizovat pravidelné revize školního vzdělávacího programu, abychom mohli reagovat na celospolečenské změny.</w:t>
      </w:r>
    </w:p>
    <w:p w:rsidR="007E143E" w:rsidRDefault="007E143E" w:rsidP="00897727">
      <w:pPr>
        <w:spacing w:after="0" w:line="276" w:lineRule="auto"/>
        <w:rPr>
          <w:sz w:val="24"/>
          <w:szCs w:val="24"/>
        </w:rPr>
      </w:pPr>
      <w:r>
        <w:rPr>
          <w:sz w:val="24"/>
          <w:szCs w:val="24"/>
        </w:rPr>
        <w:t>Škola bude rozšiřovat nabídku nepovinných předmětů na základě poptávky a na základě personálních možností školy.</w:t>
      </w:r>
      <w:r w:rsidR="001A73C5">
        <w:rPr>
          <w:sz w:val="24"/>
          <w:szCs w:val="24"/>
        </w:rPr>
        <w:t xml:space="preserve"> Zejména bychom chtěli pro zájemce rozšířit nabídku výuky cizích jazyků, například španělštiny nebo ruštiny.</w:t>
      </w:r>
    </w:p>
    <w:p w:rsidR="007E143E" w:rsidRDefault="007E143E" w:rsidP="00897727">
      <w:pPr>
        <w:spacing w:after="0" w:line="276" w:lineRule="auto"/>
        <w:rPr>
          <w:sz w:val="24"/>
          <w:szCs w:val="24"/>
        </w:rPr>
      </w:pPr>
      <w:r>
        <w:rPr>
          <w:sz w:val="24"/>
          <w:szCs w:val="24"/>
        </w:rPr>
        <w:t>Škola bude i nadále realizovat poznávací a jazykové pobyty v zahraničí.</w:t>
      </w:r>
    </w:p>
    <w:p w:rsidR="00D57BA1" w:rsidRDefault="00D57BA1" w:rsidP="00D57BA1">
      <w:pPr>
        <w:spacing w:line="276" w:lineRule="auto"/>
        <w:rPr>
          <w:b/>
          <w:bCs/>
          <w:sz w:val="24"/>
          <w:szCs w:val="24"/>
        </w:rPr>
      </w:pPr>
    </w:p>
    <w:p w:rsidR="00BE3873" w:rsidRPr="007460B1" w:rsidRDefault="00BE3873" w:rsidP="00D57BA1">
      <w:pPr>
        <w:spacing w:line="276" w:lineRule="auto"/>
        <w:rPr>
          <w:b/>
          <w:bCs/>
          <w:sz w:val="24"/>
          <w:szCs w:val="24"/>
        </w:rPr>
      </w:pPr>
      <w:r w:rsidRPr="007460B1">
        <w:rPr>
          <w:b/>
          <w:bCs/>
          <w:sz w:val="24"/>
          <w:szCs w:val="24"/>
        </w:rPr>
        <w:t xml:space="preserve">5. </w:t>
      </w:r>
      <w:r w:rsidR="007460B1" w:rsidRPr="007460B1">
        <w:rPr>
          <w:b/>
          <w:bCs/>
          <w:sz w:val="24"/>
          <w:szCs w:val="24"/>
        </w:rPr>
        <w:t>P</w:t>
      </w:r>
      <w:r w:rsidRPr="007460B1">
        <w:rPr>
          <w:b/>
          <w:bCs/>
          <w:sz w:val="24"/>
          <w:szCs w:val="24"/>
        </w:rPr>
        <w:t>ersonální podmínky</w:t>
      </w:r>
    </w:p>
    <w:p w:rsidR="00F362CE" w:rsidRPr="007460B1" w:rsidRDefault="00F362CE" w:rsidP="00D57BA1">
      <w:pPr>
        <w:pStyle w:val="Odstavecseseznamem"/>
        <w:numPr>
          <w:ilvl w:val="0"/>
          <w:numId w:val="14"/>
        </w:numPr>
        <w:spacing w:line="276" w:lineRule="auto"/>
        <w:rPr>
          <w:sz w:val="24"/>
          <w:szCs w:val="24"/>
          <w:u w:val="single"/>
        </w:rPr>
      </w:pPr>
      <w:r w:rsidRPr="007460B1">
        <w:rPr>
          <w:sz w:val="24"/>
          <w:szCs w:val="24"/>
          <w:u w:val="single"/>
        </w:rPr>
        <w:t>Analýza současného stavu</w:t>
      </w:r>
    </w:p>
    <w:p w:rsidR="00F362CE" w:rsidRDefault="00F362CE" w:rsidP="00D57BA1">
      <w:pPr>
        <w:spacing w:after="0" w:line="276" w:lineRule="auto"/>
        <w:rPr>
          <w:sz w:val="24"/>
          <w:szCs w:val="24"/>
        </w:rPr>
      </w:pPr>
      <w:r>
        <w:rPr>
          <w:sz w:val="24"/>
          <w:szCs w:val="24"/>
        </w:rPr>
        <w:t xml:space="preserve"> V současné době ve škole pracuje tým 51 pedagogických pracovníků. 35 učitelů 1. a 2. stupně, 8 vychovatel</w:t>
      </w:r>
      <w:r w:rsidR="00F415E5">
        <w:rPr>
          <w:sz w:val="24"/>
          <w:szCs w:val="24"/>
        </w:rPr>
        <w:t>ů</w:t>
      </w:r>
      <w:r>
        <w:rPr>
          <w:sz w:val="24"/>
          <w:szCs w:val="24"/>
        </w:rPr>
        <w:t xml:space="preserve"> školní družiny a 8 asistentů pedagoga. </w:t>
      </w:r>
      <w:r w:rsidR="00F415E5">
        <w:rPr>
          <w:sz w:val="24"/>
          <w:szCs w:val="24"/>
        </w:rPr>
        <w:t>I nadále pokračuje trend nedostatku kvalifikovaných pedagogů na trhu práce. Nejenom absence vysokoškolského pedagogického vzdělání, ale i nedostatek určitých aprobací je hlavním problémem a kritickým momentem při obsazování pedagogických pozic. Tato situace do značné míry ovlivňuje výběr dalšího vzdělávání pedagogických pracovníků, které se zaměřuje na doplnění odborné kvalifikace</w:t>
      </w:r>
      <w:r w:rsidR="00617886">
        <w:rPr>
          <w:sz w:val="24"/>
          <w:szCs w:val="24"/>
        </w:rPr>
        <w:t>, na práci se třídou, na práci se žáky se speciálními vzdělávacími potřebami, na způsoby hodnocení a komunikace.</w:t>
      </w:r>
      <w:r w:rsidR="00F415E5">
        <w:rPr>
          <w:sz w:val="24"/>
          <w:szCs w:val="24"/>
        </w:rPr>
        <w:t xml:space="preserve"> Zkušenější pedagogové jsou pro začínající uvádějícími mentory a podporují je nejen metodicky a didakticky, ale také jim pomáhají při práci se třídou.</w:t>
      </w:r>
    </w:p>
    <w:p w:rsidR="00F415E5" w:rsidRPr="00617886" w:rsidRDefault="00F362CE" w:rsidP="00D57BA1">
      <w:pPr>
        <w:spacing w:after="0" w:line="276" w:lineRule="auto"/>
        <w:rPr>
          <w:rFonts w:cstheme="minorHAnsi"/>
          <w:bCs/>
          <w:sz w:val="24"/>
          <w:szCs w:val="24"/>
        </w:rPr>
      </w:pPr>
      <w:r>
        <w:rPr>
          <w:rFonts w:cstheme="minorHAnsi"/>
          <w:bCs/>
          <w:sz w:val="24"/>
          <w:szCs w:val="24"/>
        </w:rPr>
        <w:t xml:space="preserve">Sbor je stabilní a spolehlivý, to znamená, že se pedagogové navzájem podporují a jsou ochotni zastoupit nedostatek kvalifikovaných učitelů. Sbor je věkově různorodý s převahou žen. </w:t>
      </w:r>
      <w:r w:rsidRPr="00B33460">
        <w:rPr>
          <w:rFonts w:cstheme="minorHAnsi"/>
          <w:sz w:val="24"/>
          <w:szCs w:val="24"/>
        </w:rPr>
        <w:t xml:space="preserve">Personální podmínky umožňují realizaci vzdělávacích programů. </w:t>
      </w:r>
    </w:p>
    <w:p w:rsidR="00F362CE" w:rsidRDefault="00F362CE" w:rsidP="00D57BA1">
      <w:pPr>
        <w:spacing w:line="276" w:lineRule="auto"/>
        <w:rPr>
          <w:sz w:val="24"/>
          <w:szCs w:val="24"/>
        </w:rPr>
      </w:pPr>
    </w:p>
    <w:p w:rsidR="001A4C4B" w:rsidRDefault="001A4C4B" w:rsidP="00D57BA1">
      <w:pPr>
        <w:spacing w:line="276" w:lineRule="auto"/>
        <w:rPr>
          <w:sz w:val="24"/>
          <w:szCs w:val="24"/>
        </w:rPr>
      </w:pPr>
    </w:p>
    <w:p w:rsidR="001A4C4B" w:rsidRPr="004C7E77" w:rsidRDefault="001A4C4B" w:rsidP="00D57BA1">
      <w:pPr>
        <w:spacing w:line="276" w:lineRule="auto"/>
        <w:rPr>
          <w:sz w:val="24"/>
          <w:szCs w:val="24"/>
        </w:rPr>
      </w:pPr>
    </w:p>
    <w:p w:rsidR="007460B1" w:rsidRDefault="00F362CE" w:rsidP="00D57BA1">
      <w:pPr>
        <w:pStyle w:val="Odstavecseseznamem"/>
        <w:numPr>
          <w:ilvl w:val="0"/>
          <w:numId w:val="14"/>
        </w:numPr>
        <w:spacing w:line="276" w:lineRule="auto"/>
        <w:rPr>
          <w:sz w:val="24"/>
          <w:szCs w:val="24"/>
          <w:u w:val="single"/>
        </w:rPr>
      </w:pPr>
      <w:r w:rsidRPr="007460B1">
        <w:rPr>
          <w:sz w:val="24"/>
          <w:szCs w:val="24"/>
          <w:u w:val="single"/>
        </w:rPr>
        <w:lastRenderedPageBreak/>
        <w:t>Plán rozvoje</w:t>
      </w:r>
    </w:p>
    <w:p w:rsidR="00F362CE" w:rsidRPr="007460B1" w:rsidRDefault="00617886" w:rsidP="00E15082">
      <w:pPr>
        <w:spacing w:line="276" w:lineRule="auto"/>
        <w:rPr>
          <w:sz w:val="24"/>
          <w:szCs w:val="24"/>
          <w:u w:val="single"/>
        </w:rPr>
      </w:pPr>
      <w:r w:rsidRPr="007460B1">
        <w:rPr>
          <w:sz w:val="24"/>
          <w:szCs w:val="24"/>
        </w:rPr>
        <w:t xml:space="preserve">I nadále budeme podporovat kvalifikovanost, odbornou zdatnost a profesionální přístup našich pedagogů. </w:t>
      </w:r>
      <w:r w:rsidR="006A3B87" w:rsidRPr="007460B1">
        <w:rPr>
          <w:sz w:val="24"/>
          <w:szCs w:val="24"/>
        </w:rPr>
        <w:t xml:space="preserve">Pravidelně se budou zúčastňovat různých kurzů a seminářů a své poznatky budou předávat ostatním kolegům. Pedagogové v rámci vhodně nastavených metodických orgánů školy budou svoji práci vyhodnocovat a pravidelně konzultovat s ostatními kolegy. Každý pedagog může vždy vyjádřit svůj názor. </w:t>
      </w:r>
      <w:r w:rsidRPr="007460B1">
        <w:rPr>
          <w:sz w:val="24"/>
          <w:szCs w:val="24"/>
        </w:rPr>
        <w:t xml:space="preserve">Tyto </w:t>
      </w:r>
      <w:r w:rsidR="006A3B87" w:rsidRPr="007460B1">
        <w:rPr>
          <w:sz w:val="24"/>
          <w:szCs w:val="24"/>
        </w:rPr>
        <w:t>nastavené hodnoty</w:t>
      </w:r>
      <w:r w:rsidRPr="007460B1">
        <w:rPr>
          <w:sz w:val="24"/>
          <w:szCs w:val="24"/>
        </w:rPr>
        <w:t xml:space="preserve"> budou pozitivně ovlivňovat kvalitu školy. Další vzdělávání pedagogů </w:t>
      </w:r>
      <w:r w:rsidR="006A3B87" w:rsidRPr="007460B1">
        <w:rPr>
          <w:sz w:val="24"/>
          <w:szCs w:val="24"/>
        </w:rPr>
        <w:t xml:space="preserve">proto </w:t>
      </w:r>
      <w:r w:rsidRPr="007460B1">
        <w:rPr>
          <w:sz w:val="24"/>
          <w:szCs w:val="24"/>
        </w:rPr>
        <w:t xml:space="preserve">stále považujeme za záruku využívání odbornosti pro vykonávání kvalitní práce se žáky. Více se také budeme zaměřovat na využití respektujícího přístupu při komunikaci s žáky, rodiči i ostatními kolegy. </w:t>
      </w:r>
      <w:r w:rsidR="00F362CE" w:rsidRPr="007460B1">
        <w:rPr>
          <w:sz w:val="24"/>
          <w:szCs w:val="24"/>
        </w:rPr>
        <w:t>Všem pracovníkům bude škola vytvářet kvalitní pracovní podmínky</w:t>
      </w:r>
      <w:r w:rsidR="006A3B87" w:rsidRPr="007460B1">
        <w:rPr>
          <w:sz w:val="24"/>
          <w:szCs w:val="24"/>
        </w:rPr>
        <w:t>, aby se ve škole cítili dobře. Zázemí, podpora, komunikace a finanční ohodnocení bude i nadále přispívat k pozitivnímu klimatu naší školy.</w:t>
      </w:r>
    </w:p>
    <w:p w:rsidR="008774B3" w:rsidRPr="00BE3873" w:rsidRDefault="008774B3" w:rsidP="00D57BA1">
      <w:pPr>
        <w:spacing w:line="276" w:lineRule="auto"/>
        <w:rPr>
          <w:b/>
          <w:bCs/>
          <w:sz w:val="24"/>
          <w:szCs w:val="24"/>
        </w:rPr>
      </w:pPr>
    </w:p>
    <w:p w:rsidR="00BE3873" w:rsidRPr="007460B1" w:rsidRDefault="00BE3873" w:rsidP="00D57BA1">
      <w:pPr>
        <w:spacing w:line="276" w:lineRule="auto"/>
        <w:rPr>
          <w:b/>
          <w:bCs/>
          <w:sz w:val="24"/>
          <w:szCs w:val="24"/>
        </w:rPr>
      </w:pPr>
      <w:r w:rsidRPr="007460B1">
        <w:rPr>
          <w:b/>
          <w:bCs/>
          <w:sz w:val="24"/>
          <w:szCs w:val="24"/>
        </w:rPr>
        <w:t xml:space="preserve">6. </w:t>
      </w:r>
      <w:r w:rsidR="007460B1">
        <w:rPr>
          <w:b/>
          <w:bCs/>
          <w:sz w:val="24"/>
          <w:szCs w:val="24"/>
        </w:rPr>
        <w:t>Ř</w:t>
      </w:r>
      <w:r w:rsidRPr="007460B1">
        <w:rPr>
          <w:b/>
          <w:bCs/>
          <w:sz w:val="24"/>
          <w:szCs w:val="24"/>
        </w:rPr>
        <w:t>ízení a kultura škol</w:t>
      </w:r>
    </w:p>
    <w:p w:rsidR="007460B1" w:rsidRPr="007460B1" w:rsidRDefault="007460B1" w:rsidP="00D57BA1">
      <w:pPr>
        <w:pStyle w:val="Odstavecseseznamem"/>
        <w:numPr>
          <w:ilvl w:val="0"/>
          <w:numId w:val="15"/>
        </w:numPr>
        <w:spacing w:line="276" w:lineRule="auto"/>
        <w:rPr>
          <w:sz w:val="24"/>
          <w:szCs w:val="24"/>
          <w:u w:val="single"/>
        </w:rPr>
      </w:pPr>
      <w:r w:rsidRPr="007460B1">
        <w:rPr>
          <w:sz w:val="24"/>
          <w:szCs w:val="24"/>
          <w:u w:val="single"/>
        </w:rPr>
        <w:t>Analýza současného stavu</w:t>
      </w:r>
    </w:p>
    <w:p w:rsidR="007460B1" w:rsidRDefault="000F7879" w:rsidP="00D57BA1">
      <w:pPr>
        <w:autoSpaceDE w:val="0"/>
        <w:autoSpaceDN w:val="0"/>
        <w:adjustRightInd w:val="0"/>
        <w:spacing w:after="0" w:line="276" w:lineRule="auto"/>
        <w:rPr>
          <w:sz w:val="24"/>
          <w:szCs w:val="24"/>
        </w:rPr>
      </w:pPr>
      <w:r>
        <w:rPr>
          <w:rFonts w:cstheme="minorHAnsi"/>
          <w:sz w:val="24"/>
          <w:szCs w:val="24"/>
        </w:rPr>
        <w:t xml:space="preserve"> </w:t>
      </w:r>
      <w:r w:rsidR="007460B1">
        <w:rPr>
          <w:rFonts w:cstheme="minorHAnsi"/>
          <w:sz w:val="24"/>
          <w:szCs w:val="24"/>
        </w:rPr>
        <w:t xml:space="preserve">Jako pozitivní se ukázalo rozdělení kompetencí vedoucích pracovníků školy.  </w:t>
      </w:r>
      <w:r w:rsidR="007460B1">
        <w:rPr>
          <w:sz w:val="24"/>
          <w:szCs w:val="24"/>
        </w:rPr>
        <w:t xml:space="preserve">Zástupkyně pro 1. stupeň řídí chod 1. stupně a podílí se na nastavení chodu školní družiny. Současně spolupracuje se speciální pedagožkou, která vede na 1. stupni speciálně pedagogické nápravy poruch učení. Zástupkyně pro 2. stupeň sestavuje plány práce, jak dlouhodobé, tak plány týdenní. Velkou měrou zajišťuje rozvrhy hodin a suplování. Její další kompetencí je kariérové poradenství. Celé vedení školy pravidelně vyhodnocuje výsledky kontrolní činnosti (hospitace) a </w:t>
      </w:r>
      <w:r>
        <w:rPr>
          <w:sz w:val="24"/>
          <w:szCs w:val="24"/>
        </w:rPr>
        <w:t>tyto výsledky jsou důležitou zpětnou vazbou nejen pro pedagogické vedení školy, ale také pro samotné pedagogy</w:t>
      </w:r>
      <w:r w:rsidR="007460B1">
        <w:rPr>
          <w:sz w:val="24"/>
          <w:szCs w:val="24"/>
        </w:rPr>
        <w:t>.</w:t>
      </w:r>
      <w:r>
        <w:rPr>
          <w:sz w:val="24"/>
          <w:szCs w:val="24"/>
        </w:rPr>
        <w:t xml:space="preserve"> Vedení školy úzce spolupracuje s výchovnými poradkyněmi a s metodičkou prevence. Pravidelně se všichni setkávají v rámci výchovného týmu. </w:t>
      </w:r>
    </w:p>
    <w:p w:rsidR="00833AA0" w:rsidRPr="00B53384" w:rsidRDefault="000F7879" w:rsidP="00D57BA1">
      <w:pPr>
        <w:autoSpaceDE w:val="0"/>
        <w:autoSpaceDN w:val="0"/>
        <w:adjustRightInd w:val="0"/>
        <w:spacing w:after="0" w:line="276" w:lineRule="auto"/>
        <w:rPr>
          <w:rFonts w:cstheme="minorHAnsi"/>
          <w:sz w:val="24"/>
          <w:szCs w:val="24"/>
        </w:rPr>
      </w:pPr>
      <w:r w:rsidRPr="00B53384">
        <w:rPr>
          <w:rFonts w:cstheme="minorHAnsi"/>
          <w:sz w:val="24"/>
          <w:szCs w:val="24"/>
        </w:rPr>
        <w:t xml:space="preserve">Ředitelka </w:t>
      </w:r>
      <w:r>
        <w:rPr>
          <w:rFonts w:cstheme="minorHAnsi"/>
          <w:sz w:val="24"/>
          <w:szCs w:val="24"/>
        </w:rPr>
        <w:t xml:space="preserve">školy </w:t>
      </w:r>
      <w:r w:rsidRPr="00B53384">
        <w:rPr>
          <w:rFonts w:cstheme="minorHAnsi"/>
          <w:sz w:val="24"/>
          <w:szCs w:val="24"/>
        </w:rPr>
        <w:t>stanovila jasná pravidla chodu školy. Nastavila organizační strukturu tak, aby odpovídala typu a velikosti školy i stávajícím podmínkám.</w:t>
      </w:r>
      <w:r>
        <w:rPr>
          <w:rFonts w:cstheme="minorHAnsi"/>
          <w:sz w:val="24"/>
          <w:szCs w:val="24"/>
        </w:rPr>
        <w:t xml:space="preserve"> V uplynulém období se rozšířily metodické orgány školy, které mají možnost efektivněji pracovat. Ředitelka školy spolu se svými zástupkyněmi kontinuálně pokračuje v koncepčních záměrech, které jsou ovlivňováni změnami v oblasti školství i celé společnosti.  </w:t>
      </w:r>
      <w:r w:rsidR="00833AA0" w:rsidRPr="00B53384">
        <w:rPr>
          <w:rFonts w:cstheme="minorHAnsi"/>
          <w:sz w:val="24"/>
          <w:szCs w:val="24"/>
        </w:rPr>
        <w:t xml:space="preserve">Kontrolní činnost probíhá podle stanového plánu a zahrnuje všechny oblasti školy. Hospitační činnost provádí ředitelka i její zástupkyně, identifikují didaktické nedostatky v průběhu vzdělávání a na základě svých zjištění doporučují další postupy. </w:t>
      </w:r>
      <w:r w:rsidR="00833AA0">
        <w:rPr>
          <w:rFonts w:cstheme="minorHAnsi"/>
          <w:sz w:val="24"/>
          <w:szCs w:val="24"/>
        </w:rPr>
        <w:t xml:space="preserve">Hospitační činnost stále častěji vykonávají i jednotliví pedagogové, kteří hledají inspiraci pro svou práci a mohou tak získávat zpětnou vazbu i od svých kolegů. </w:t>
      </w:r>
    </w:p>
    <w:p w:rsidR="007460B1" w:rsidRDefault="007460B1" w:rsidP="00D57BA1">
      <w:pPr>
        <w:autoSpaceDE w:val="0"/>
        <w:autoSpaceDN w:val="0"/>
        <w:adjustRightInd w:val="0"/>
        <w:spacing w:after="0" w:line="276" w:lineRule="auto"/>
        <w:rPr>
          <w:rFonts w:cstheme="minorHAnsi"/>
          <w:sz w:val="24"/>
          <w:szCs w:val="24"/>
        </w:rPr>
      </w:pPr>
      <w:r>
        <w:rPr>
          <w:rFonts w:cstheme="minorHAnsi"/>
          <w:sz w:val="24"/>
          <w:szCs w:val="24"/>
        </w:rPr>
        <w:t xml:space="preserve">   </w:t>
      </w:r>
    </w:p>
    <w:p w:rsidR="001A4C4B" w:rsidRDefault="001A4C4B" w:rsidP="00D57BA1">
      <w:pPr>
        <w:autoSpaceDE w:val="0"/>
        <w:autoSpaceDN w:val="0"/>
        <w:adjustRightInd w:val="0"/>
        <w:spacing w:after="0" w:line="276" w:lineRule="auto"/>
        <w:rPr>
          <w:rFonts w:cstheme="minorHAnsi"/>
          <w:sz w:val="24"/>
          <w:szCs w:val="24"/>
        </w:rPr>
      </w:pPr>
    </w:p>
    <w:p w:rsidR="001A4C4B" w:rsidRDefault="001A4C4B" w:rsidP="00D57BA1">
      <w:pPr>
        <w:autoSpaceDE w:val="0"/>
        <w:autoSpaceDN w:val="0"/>
        <w:adjustRightInd w:val="0"/>
        <w:spacing w:after="0" w:line="276" w:lineRule="auto"/>
        <w:rPr>
          <w:rFonts w:cstheme="minorHAnsi"/>
          <w:sz w:val="24"/>
          <w:szCs w:val="24"/>
        </w:rPr>
      </w:pPr>
    </w:p>
    <w:p w:rsidR="001A4C4B" w:rsidRDefault="001A4C4B" w:rsidP="00D57BA1">
      <w:pPr>
        <w:autoSpaceDE w:val="0"/>
        <w:autoSpaceDN w:val="0"/>
        <w:adjustRightInd w:val="0"/>
        <w:spacing w:after="0" w:line="276" w:lineRule="auto"/>
        <w:rPr>
          <w:rFonts w:cstheme="minorHAnsi"/>
          <w:sz w:val="24"/>
          <w:szCs w:val="24"/>
        </w:rPr>
      </w:pPr>
    </w:p>
    <w:p w:rsidR="007460B1" w:rsidRPr="00B53384" w:rsidRDefault="007460B1" w:rsidP="00D57BA1">
      <w:pPr>
        <w:autoSpaceDE w:val="0"/>
        <w:autoSpaceDN w:val="0"/>
        <w:adjustRightInd w:val="0"/>
        <w:spacing w:after="0" w:line="276" w:lineRule="auto"/>
        <w:rPr>
          <w:rFonts w:cstheme="minorHAnsi"/>
          <w:sz w:val="24"/>
          <w:szCs w:val="24"/>
        </w:rPr>
      </w:pPr>
    </w:p>
    <w:p w:rsidR="007460B1" w:rsidRPr="00833AA0" w:rsidRDefault="007460B1" w:rsidP="00D57BA1">
      <w:pPr>
        <w:pStyle w:val="Odstavecseseznamem"/>
        <w:numPr>
          <w:ilvl w:val="0"/>
          <w:numId w:val="15"/>
        </w:numPr>
        <w:spacing w:line="276" w:lineRule="auto"/>
        <w:rPr>
          <w:sz w:val="24"/>
          <w:szCs w:val="24"/>
          <w:u w:val="single"/>
        </w:rPr>
      </w:pPr>
      <w:r w:rsidRPr="00833AA0">
        <w:rPr>
          <w:sz w:val="24"/>
          <w:szCs w:val="24"/>
          <w:u w:val="single"/>
        </w:rPr>
        <w:lastRenderedPageBreak/>
        <w:t>Plán rozvoje</w:t>
      </w:r>
    </w:p>
    <w:p w:rsidR="00201C8D" w:rsidRDefault="00833AA0" w:rsidP="00D57BA1">
      <w:pPr>
        <w:spacing w:after="0" w:line="276" w:lineRule="auto"/>
        <w:rPr>
          <w:sz w:val="24"/>
          <w:szCs w:val="24"/>
        </w:rPr>
      </w:pPr>
      <w:r>
        <w:rPr>
          <w:sz w:val="24"/>
          <w:szCs w:val="24"/>
        </w:rPr>
        <w:t xml:space="preserve"> </w:t>
      </w:r>
      <w:r w:rsidR="00201C8D">
        <w:rPr>
          <w:sz w:val="24"/>
          <w:szCs w:val="24"/>
        </w:rPr>
        <w:t>Nastavený model řízení považujeme za úspěšný. Vedení školy bude i nadále aktivní v oblasti řízení pedagogického procesu, který považuje za klíčový pro kvalitu vzdělávání, které škola poskytuje. Vedení školy bude i nadále iniciovat pedagogický rozvoj školy v souladu s koncepcí školy. Dále budeme systematicky vyhodnocovat nastavená opatření a pravidla a přijímat efektivní opatření. K tomu je zapotřebí i vlastní profesní rozvoj všech členů vedení školy. Vedení školy musí sledovat veškeré změny v oblasti školství a dokázat je vhodně implementovat do</w:t>
      </w:r>
      <w:r w:rsidR="0065468F">
        <w:rPr>
          <w:sz w:val="24"/>
          <w:szCs w:val="24"/>
        </w:rPr>
        <w:t xml:space="preserve"> školního prostředí. Zejména se další vzdělávání vedení školy bude zaměřovat na manažerské kompetence, oblast vedení lidí, ale i na ekonomiku škol, právní předpisy a moderní trendy ve výuce.</w:t>
      </w:r>
    </w:p>
    <w:p w:rsidR="0065468F" w:rsidRDefault="0065468F" w:rsidP="00D57BA1">
      <w:pPr>
        <w:spacing w:after="0" w:line="276" w:lineRule="auto"/>
        <w:rPr>
          <w:sz w:val="24"/>
          <w:szCs w:val="24"/>
        </w:rPr>
      </w:pPr>
      <w:r>
        <w:rPr>
          <w:sz w:val="24"/>
          <w:szCs w:val="24"/>
        </w:rPr>
        <w:t xml:space="preserve">Vedení školy bude i nadále pracovat se začínajícími učiteli a poskytovat jim maximální podporu. Chceme využívat školní komunikační systém Bakaláři na maximum. Budeme pokračovat v pravidelném vyhodnocování kvality výuky prostřednictvím různých externích testů. Součástí </w:t>
      </w:r>
      <w:proofErr w:type="spellStart"/>
      <w:r>
        <w:rPr>
          <w:sz w:val="24"/>
          <w:szCs w:val="24"/>
        </w:rPr>
        <w:t>autoevaluace</w:t>
      </w:r>
      <w:proofErr w:type="spellEnd"/>
      <w:r>
        <w:rPr>
          <w:sz w:val="24"/>
          <w:szCs w:val="24"/>
        </w:rPr>
        <w:t xml:space="preserve"> budou i nadále naše interní srovnávací testy a případně různá dotazníková šetření jak pro rodiče, tak i pro pedagogy.</w:t>
      </w:r>
    </w:p>
    <w:p w:rsidR="0065468F" w:rsidRDefault="0065468F" w:rsidP="00D57BA1">
      <w:pPr>
        <w:spacing w:after="0" w:line="276" w:lineRule="auto"/>
        <w:rPr>
          <w:sz w:val="24"/>
          <w:szCs w:val="24"/>
        </w:rPr>
      </w:pPr>
      <w:r>
        <w:rPr>
          <w:sz w:val="24"/>
          <w:szCs w:val="24"/>
        </w:rPr>
        <w:t xml:space="preserve">Za velmi důležité považujeme i další upevňování pozitivního klimatu, vytvářením </w:t>
      </w:r>
      <w:r w:rsidR="00811934">
        <w:rPr>
          <w:sz w:val="24"/>
          <w:szCs w:val="24"/>
        </w:rPr>
        <w:t>podmínek pro rozvoj pedagogické spolupráce mezi pedagogy a také mezi pedagogy a rodiči žáků. Nedílnou součástí pozitivního klimatu ve škole je i zajištění vhodných materiálních podmínek pro výuku. Vedení školy bude i nadále podporovat nastavenou kulturu školy, která se projevuje výzdobou prostor školy, péči o příjemné prostředí a upevňováním pozitivních vztahů na pracovišti</w:t>
      </w:r>
      <w:r w:rsidR="00A80DC7">
        <w:rPr>
          <w:sz w:val="24"/>
          <w:szCs w:val="24"/>
        </w:rPr>
        <w:t xml:space="preserve"> a pokračováním v tradicích školy</w:t>
      </w:r>
      <w:r w:rsidR="00811934">
        <w:rPr>
          <w:sz w:val="24"/>
          <w:szCs w:val="24"/>
        </w:rPr>
        <w:t>.</w:t>
      </w:r>
    </w:p>
    <w:p w:rsidR="0065468F" w:rsidRDefault="0065468F" w:rsidP="00D57BA1">
      <w:pPr>
        <w:spacing w:after="0" w:line="276" w:lineRule="auto"/>
        <w:rPr>
          <w:sz w:val="24"/>
          <w:szCs w:val="24"/>
        </w:rPr>
      </w:pPr>
    </w:p>
    <w:p w:rsidR="00BE3873" w:rsidRDefault="00BE3873" w:rsidP="00D57BA1">
      <w:pPr>
        <w:spacing w:line="276" w:lineRule="auto"/>
        <w:rPr>
          <w:b/>
          <w:bCs/>
          <w:sz w:val="24"/>
          <w:szCs w:val="24"/>
        </w:rPr>
      </w:pPr>
      <w:r>
        <w:rPr>
          <w:b/>
          <w:bCs/>
          <w:sz w:val="24"/>
          <w:szCs w:val="24"/>
        </w:rPr>
        <w:t xml:space="preserve">7. </w:t>
      </w:r>
      <w:r w:rsidR="00811934">
        <w:rPr>
          <w:b/>
          <w:bCs/>
          <w:sz w:val="24"/>
          <w:szCs w:val="24"/>
        </w:rPr>
        <w:t>M</w:t>
      </w:r>
      <w:r w:rsidRPr="00BE3873">
        <w:rPr>
          <w:b/>
          <w:bCs/>
          <w:sz w:val="24"/>
          <w:szCs w:val="24"/>
        </w:rPr>
        <w:t>ateriální oblast a vybavení školy</w:t>
      </w:r>
    </w:p>
    <w:p w:rsidR="00811934" w:rsidRPr="007460B1" w:rsidRDefault="00811934" w:rsidP="00D57BA1">
      <w:pPr>
        <w:pStyle w:val="Odstavecseseznamem"/>
        <w:numPr>
          <w:ilvl w:val="0"/>
          <w:numId w:val="15"/>
        </w:numPr>
        <w:spacing w:line="276" w:lineRule="auto"/>
        <w:rPr>
          <w:sz w:val="24"/>
          <w:szCs w:val="24"/>
          <w:u w:val="single"/>
        </w:rPr>
      </w:pPr>
      <w:r w:rsidRPr="007460B1">
        <w:rPr>
          <w:sz w:val="24"/>
          <w:szCs w:val="24"/>
          <w:u w:val="single"/>
        </w:rPr>
        <w:t>Analýza současného stavu</w:t>
      </w:r>
    </w:p>
    <w:p w:rsidR="00811934" w:rsidRDefault="00811934" w:rsidP="00D57BA1">
      <w:pPr>
        <w:spacing w:line="276" w:lineRule="auto"/>
        <w:rPr>
          <w:bCs/>
          <w:sz w:val="24"/>
          <w:szCs w:val="24"/>
        </w:rPr>
      </w:pPr>
      <w:r>
        <w:rPr>
          <w:bCs/>
          <w:sz w:val="24"/>
          <w:szCs w:val="24"/>
        </w:rPr>
        <w:t xml:space="preserve">Během uplynulých několika let se úspěšně podařilo modernizovat vybavení školy. Byl postupně vyměněn nábytek v učebnách, v kabinetech i kancelářích školy. Vznikly počítačové učebny, třídy jsou vybaveny audiovizuální technikou, máme mobilní počítačové učebny, které jsou vybaveny notebooky a tablety s nabíjecími stanicemi. </w:t>
      </w:r>
      <w:r w:rsidR="00A80DC7">
        <w:rPr>
          <w:bCs/>
          <w:sz w:val="24"/>
          <w:szCs w:val="24"/>
        </w:rPr>
        <w:t>Opravili jsme šatny a sociální zázemí u tělocvičen. Zcela zrekonstruována byla sborovna, vznikla úplně nová, moderní knihovna s prostorem pro dramatickou výchovu. Obě žákovské šatny jsou zrekonstruované a vybavené novými šatními skříňkami. Byla vybudována nová cvičná kuchyň a cvičný byt pro výuku pracovních činností i pro zájmo</w:t>
      </w:r>
      <w:r w:rsidR="000B7109">
        <w:rPr>
          <w:bCs/>
          <w:sz w:val="24"/>
          <w:szCs w:val="24"/>
        </w:rPr>
        <w:t>vou činnost. V areálu školy byl vybudován</w:t>
      </w:r>
      <w:r w:rsidR="00A80DC7">
        <w:rPr>
          <w:bCs/>
          <w:sz w:val="24"/>
          <w:szCs w:val="24"/>
        </w:rPr>
        <w:t xml:space="preserve"> </w:t>
      </w:r>
      <w:r w:rsidR="000B7109">
        <w:rPr>
          <w:bCs/>
          <w:sz w:val="24"/>
          <w:szCs w:val="24"/>
        </w:rPr>
        <w:t xml:space="preserve">venkovní altán, který slouží jako </w:t>
      </w:r>
      <w:r w:rsidR="00A80DC7">
        <w:rPr>
          <w:bCs/>
          <w:sz w:val="24"/>
          <w:szCs w:val="24"/>
        </w:rPr>
        <w:t>zelená učebna, herní prv</w:t>
      </w:r>
      <w:r w:rsidR="00505E95">
        <w:rPr>
          <w:bCs/>
          <w:sz w:val="24"/>
          <w:szCs w:val="24"/>
        </w:rPr>
        <w:t>ky, areálové osvětlení a automaticky otevírací brána pro vjezd do areálu.</w:t>
      </w:r>
      <w:r w:rsidR="00A80DC7">
        <w:rPr>
          <w:bCs/>
          <w:sz w:val="24"/>
          <w:szCs w:val="24"/>
        </w:rPr>
        <w:t xml:space="preserve"> Bylo opraveno školní hřiště. Vznikl tak atletický ovál s umělým povrchem a prostor pro skok daleký a kurty pro míčové sporty a tenis. </w:t>
      </w:r>
      <w:r w:rsidR="00505E95">
        <w:rPr>
          <w:bCs/>
          <w:sz w:val="24"/>
          <w:szCs w:val="24"/>
        </w:rPr>
        <w:t xml:space="preserve">Na části budovy byla kompletně opravena střecha, byly vyměněny radiátory a byla odhlučněna školní jídelna. </w:t>
      </w:r>
      <w:r w:rsidR="00A80DC7">
        <w:rPr>
          <w:bCs/>
          <w:sz w:val="24"/>
          <w:szCs w:val="24"/>
        </w:rPr>
        <w:t xml:space="preserve">I areál školní zahrady prochází postupnou kvalitní údržbou. Komunikaci a bezpečnost zajišťujeme systémem Ámos vision a Bell hop systémem ve školní družině. Propojení stravovacích čipů s docházkovým </w:t>
      </w:r>
      <w:r w:rsidR="00E15082">
        <w:rPr>
          <w:bCs/>
          <w:sz w:val="24"/>
          <w:szCs w:val="24"/>
        </w:rPr>
        <w:t xml:space="preserve">systémem </w:t>
      </w:r>
      <w:proofErr w:type="spellStart"/>
      <w:r w:rsidR="00E15082">
        <w:rPr>
          <w:bCs/>
          <w:sz w:val="24"/>
          <w:szCs w:val="24"/>
        </w:rPr>
        <w:t>Dorsys</w:t>
      </w:r>
      <w:proofErr w:type="spellEnd"/>
      <w:r w:rsidR="00E15082">
        <w:rPr>
          <w:bCs/>
          <w:sz w:val="24"/>
          <w:szCs w:val="24"/>
        </w:rPr>
        <w:t xml:space="preserve"> a Bakalá</w:t>
      </w:r>
      <w:r w:rsidR="00A80DC7">
        <w:rPr>
          <w:bCs/>
          <w:sz w:val="24"/>
          <w:szCs w:val="24"/>
        </w:rPr>
        <w:t>ři umožnujeme rodičům sledovat docházku jejich dětí.</w:t>
      </w:r>
      <w:r w:rsidR="00505E95">
        <w:rPr>
          <w:bCs/>
          <w:sz w:val="24"/>
          <w:szCs w:val="24"/>
        </w:rPr>
        <w:t xml:space="preserve"> Kromě těchto většinou investičních akcí </w:t>
      </w:r>
      <w:r w:rsidR="00505E95">
        <w:rPr>
          <w:bCs/>
          <w:sz w:val="24"/>
          <w:szCs w:val="24"/>
        </w:rPr>
        <w:lastRenderedPageBreak/>
        <w:t>vybavujeme školní knihovnu, zajišťujeme různé deskové hry a obnovujeme sportovní vybavení.</w:t>
      </w:r>
    </w:p>
    <w:p w:rsidR="00505E95" w:rsidRDefault="00505E95" w:rsidP="00D57BA1">
      <w:pPr>
        <w:spacing w:line="276" w:lineRule="auto"/>
        <w:rPr>
          <w:b/>
          <w:bCs/>
          <w:sz w:val="24"/>
          <w:szCs w:val="24"/>
        </w:rPr>
      </w:pPr>
      <w:r w:rsidRPr="00897727">
        <w:rPr>
          <w:b/>
          <w:bCs/>
          <w:sz w:val="24"/>
          <w:szCs w:val="24"/>
        </w:rPr>
        <w:t>Je nutné připomenout, že škola získává finanční prostředky na zajištění těchto akcí ve spolupráci se zřizovatelem, s Klubem rodičů, ale také zapojením do různých grantových programů a šablonových projektů</w:t>
      </w:r>
      <w:r w:rsidR="0058546C">
        <w:rPr>
          <w:b/>
          <w:bCs/>
          <w:sz w:val="24"/>
          <w:szCs w:val="24"/>
        </w:rPr>
        <w:t>.</w:t>
      </w:r>
    </w:p>
    <w:p w:rsidR="0058546C" w:rsidRDefault="0058546C" w:rsidP="00D57BA1">
      <w:pPr>
        <w:spacing w:line="276" w:lineRule="auto"/>
        <w:rPr>
          <w:b/>
          <w:bCs/>
          <w:sz w:val="24"/>
          <w:szCs w:val="24"/>
        </w:rPr>
      </w:pPr>
    </w:p>
    <w:p w:rsidR="0058546C" w:rsidRPr="00897727" w:rsidRDefault="0058546C" w:rsidP="00D57BA1">
      <w:pPr>
        <w:spacing w:line="276" w:lineRule="auto"/>
        <w:rPr>
          <w:b/>
          <w:bCs/>
          <w:sz w:val="24"/>
          <w:szCs w:val="24"/>
        </w:rPr>
      </w:pPr>
    </w:p>
    <w:p w:rsidR="00505E95" w:rsidRPr="00833AA0" w:rsidRDefault="00505E95" w:rsidP="00D57BA1">
      <w:pPr>
        <w:pStyle w:val="Odstavecseseznamem"/>
        <w:numPr>
          <w:ilvl w:val="0"/>
          <w:numId w:val="15"/>
        </w:numPr>
        <w:spacing w:line="276" w:lineRule="auto"/>
        <w:rPr>
          <w:sz w:val="24"/>
          <w:szCs w:val="24"/>
          <w:u w:val="single"/>
        </w:rPr>
      </w:pPr>
      <w:r w:rsidRPr="00833AA0">
        <w:rPr>
          <w:sz w:val="24"/>
          <w:szCs w:val="24"/>
          <w:u w:val="single"/>
        </w:rPr>
        <w:t>Plán rozvoje</w:t>
      </w:r>
    </w:p>
    <w:p w:rsidR="008774B3" w:rsidRPr="00505E95" w:rsidRDefault="00505E95" w:rsidP="00D57BA1">
      <w:pPr>
        <w:spacing w:line="276" w:lineRule="auto"/>
        <w:rPr>
          <w:bCs/>
          <w:sz w:val="24"/>
          <w:szCs w:val="24"/>
        </w:rPr>
      </w:pPr>
      <w:r w:rsidRPr="00505E95">
        <w:rPr>
          <w:bCs/>
          <w:sz w:val="24"/>
          <w:szCs w:val="24"/>
        </w:rPr>
        <w:t xml:space="preserve">I v budoucnu samozřejmě plánujeme další rozvoj školy, ale také ve spolupráci se zřizovatelem </w:t>
      </w:r>
      <w:r w:rsidR="00D23803">
        <w:rPr>
          <w:bCs/>
          <w:sz w:val="24"/>
          <w:szCs w:val="24"/>
        </w:rPr>
        <w:t xml:space="preserve">chceme </w:t>
      </w:r>
      <w:r w:rsidRPr="00505E95">
        <w:rPr>
          <w:bCs/>
          <w:sz w:val="24"/>
          <w:szCs w:val="24"/>
        </w:rPr>
        <w:t>pečovat o stávající stav budovy.</w:t>
      </w:r>
      <w:r>
        <w:rPr>
          <w:bCs/>
          <w:sz w:val="24"/>
          <w:szCs w:val="24"/>
        </w:rPr>
        <w:t xml:space="preserve"> Za prioritní považuji zvyšování bezpečnosti školy, kterou by měly více zajistit nové, bezpečnostní dveře v jednotlivých učebnách, nové oplocení celého areálu a nové bezpečnostní vstupní dveře do budovy. Pracovat</w:t>
      </w:r>
      <w:r w:rsidR="00E15082">
        <w:rPr>
          <w:bCs/>
          <w:sz w:val="24"/>
          <w:szCs w:val="24"/>
        </w:rPr>
        <w:t xml:space="preserve"> chceme</w:t>
      </w:r>
      <w:r>
        <w:rPr>
          <w:bCs/>
          <w:sz w:val="24"/>
          <w:szCs w:val="24"/>
        </w:rPr>
        <w:t xml:space="preserve"> i nadále na snižování energetické náročnosti celé budovy a realizovat</w:t>
      </w:r>
      <w:r w:rsidR="00D57BA1">
        <w:rPr>
          <w:bCs/>
          <w:sz w:val="24"/>
          <w:szCs w:val="24"/>
        </w:rPr>
        <w:t xml:space="preserve"> v interiérech školy osvětlení s nižší </w:t>
      </w:r>
      <w:r w:rsidR="00E15082">
        <w:rPr>
          <w:bCs/>
          <w:sz w:val="24"/>
          <w:szCs w:val="24"/>
        </w:rPr>
        <w:t>spotřebou elektrické</w:t>
      </w:r>
      <w:r w:rsidR="00D57BA1">
        <w:rPr>
          <w:bCs/>
          <w:sz w:val="24"/>
          <w:szCs w:val="24"/>
        </w:rPr>
        <w:t xml:space="preserve"> energie. I povrch v tělocvičnách by si zasloužil výměnu za povrch s lepšími fyziologicko-sportovními vlastnostmi. Ke zvýšení atraktivity a využívání vnitřních atrií pro potřeby školy, ale i pro potřeby společensky prospěšných akcí obyvatel městské části, bychom potřebovali realizovat jejich celkovou rekonstrukci. Určitě budeme pokračovat v revitalizaci školních prostor a učeben. Nutné jsou i rekonstrukce so</w:t>
      </w:r>
      <w:r w:rsidR="0058546C">
        <w:rPr>
          <w:bCs/>
          <w:sz w:val="24"/>
          <w:szCs w:val="24"/>
        </w:rPr>
        <w:t>ciálních zařízení v celé škole a jejich přizpůsobení i potřebám hendikepovaných osob</w:t>
      </w:r>
      <w:r w:rsidR="0058546C" w:rsidRPr="001A4C4B">
        <w:rPr>
          <w:bCs/>
          <w:sz w:val="24"/>
          <w:szCs w:val="24"/>
        </w:rPr>
        <w:t xml:space="preserve">. </w:t>
      </w:r>
      <w:r w:rsidR="001A73C5" w:rsidRPr="001A4C4B">
        <w:rPr>
          <w:bCs/>
          <w:sz w:val="24"/>
          <w:szCs w:val="24"/>
        </w:rPr>
        <w:t>V areálu škole je plánována výstavba modulové mateřské školy, která se výhledově stane součástí školy</w:t>
      </w:r>
      <w:r w:rsidR="0058546C" w:rsidRPr="001A4C4B">
        <w:rPr>
          <w:bCs/>
          <w:sz w:val="24"/>
          <w:szCs w:val="24"/>
        </w:rPr>
        <w:t>.</w:t>
      </w:r>
      <w:bookmarkStart w:id="0" w:name="_GoBack"/>
      <w:bookmarkEnd w:id="0"/>
      <w:r w:rsidR="0058546C">
        <w:rPr>
          <w:bCs/>
          <w:sz w:val="24"/>
          <w:szCs w:val="24"/>
        </w:rPr>
        <w:t xml:space="preserve"> </w:t>
      </w:r>
      <w:r w:rsidR="00D57BA1">
        <w:rPr>
          <w:bCs/>
          <w:sz w:val="24"/>
          <w:szCs w:val="24"/>
        </w:rPr>
        <w:t xml:space="preserve">Nápad na vybudování biotopu nebo menšího školního bazénu je také stále </w:t>
      </w:r>
      <w:r w:rsidR="00E15082">
        <w:rPr>
          <w:bCs/>
          <w:sz w:val="24"/>
          <w:szCs w:val="24"/>
        </w:rPr>
        <w:t>„</w:t>
      </w:r>
      <w:r w:rsidR="00D57BA1">
        <w:rPr>
          <w:bCs/>
          <w:sz w:val="24"/>
          <w:szCs w:val="24"/>
        </w:rPr>
        <w:t>na stole</w:t>
      </w:r>
      <w:r w:rsidR="00E15082">
        <w:rPr>
          <w:bCs/>
          <w:sz w:val="24"/>
          <w:szCs w:val="24"/>
        </w:rPr>
        <w:t>“</w:t>
      </w:r>
      <w:r w:rsidR="00D57BA1">
        <w:rPr>
          <w:bCs/>
          <w:sz w:val="24"/>
          <w:szCs w:val="24"/>
        </w:rPr>
        <w:t>, ale vzhledem k vysoké finanční náročnosti je v tomto případě nutná součinnost s městkou částí.</w:t>
      </w:r>
      <w:r w:rsidR="0058546C">
        <w:rPr>
          <w:bCs/>
          <w:sz w:val="24"/>
          <w:szCs w:val="24"/>
        </w:rPr>
        <w:t xml:space="preserve"> Aby se zvýšila doba pro využití školního hřiště, bylo by vhodné vybudovat umělé osvětlení.</w:t>
      </w:r>
    </w:p>
    <w:p w:rsidR="005C4D9C" w:rsidRDefault="00BE3873" w:rsidP="00BE3873">
      <w:pPr>
        <w:rPr>
          <w:b/>
          <w:bCs/>
          <w:sz w:val="24"/>
          <w:szCs w:val="24"/>
        </w:rPr>
      </w:pPr>
      <w:r>
        <w:rPr>
          <w:b/>
          <w:bCs/>
          <w:sz w:val="24"/>
          <w:szCs w:val="24"/>
        </w:rPr>
        <w:t xml:space="preserve">8. </w:t>
      </w:r>
      <w:r w:rsidR="00555569">
        <w:rPr>
          <w:b/>
          <w:bCs/>
          <w:sz w:val="24"/>
          <w:szCs w:val="24"/>
        </w:rPr>
        <w:t>S</w:t>
      </w:r>
      <w:r w:rsidRPr="00FB2689">
        <w:rPr>
          <w:b/>
          <w:bCs/>
          <w:sz w:val="24"/>
          <w:szCs w:val="24"/>
        </w:rPr>
        <w:t>polupráce školy s dalšími subjekty</w:t>
      </w:r>
    </w:p>
    <w:p w:rsidR="00555569" w:rsidRPr="00555569" w:rsidRDefault="008774B3" w:rsidP="00555569">
      <w:pPr>
        <w:pStyle w:val="Odstavecseseznamem"/>
        <w:numPr>
          <w:ilvl w:val="0"/>
          <w:numId w:val="16"/>
        </w:numPr>
        <w:spacing w:after="0"/>
        <w:rPr>
          <w:sz w:val="24"/>
          <w:szCs w:val="24"/>
          <w:u w:val="single"/>
        </w:rPr>
      </w:pPr>
      <w:r w:rsidRPr="00555569">
        <w:rPr>
          <w:sz w:val="24"/>
          <w:szCs w:val="24"/>
        </w:rPr>
        <w:t xml:space="preserve">  </w:t>
      </w:r>
      <w:r w:rsidR="00555569" w:rsidRPr="00555569">
        <w:rPr>
          <w:sz w:val="24"/>
          <w:szCs w:val="24"/>
          <w:u w:val="single"/>
        </w:rPr>
        <w:t>Analýza současného stavu</w:t>
      </w:r>
    </w:p>
    <w:p w:rsidR="00555569" w:rsidRDefault="00555569" w:rsidP="00555569">
      <w:pPr>
        <w:spacing w:after="0"/>
        <w:rPr>
          <w:sz w:val="24"/>
          <w:szCs w:val="24"/>
        </w:rPr>
      </w:pPr>
    </w:p>
    <w:p w:rsidR="000B7109" w:rsidRDefault="00555569" w:rsidP="00897727">
      <w:pPr>
        <w:autoSpaceDE w:val="0"/>
        <w:autoSpaceDN w:val="0"/>
        <w:adjustRightInd w:val="0"/>
        <w:spacing w:after="0" w:line="276" w:lineRule="auto"/>
        <w:rPr>
          <w:sz w:val="24"/>
          <w:szCs w:val="24"/>
        </w:rPr>
      </w:pPr>
      <w:r>
        <w:rPr>
          <w:sz w:val="24"/>
          <w:szCs w:val="24"/>
        </w:rPr>
        <w:t xml:space="preserve">Při naší škole pracuje Klub rodičů při ZŠ </w:t>
      </w:r>
      <w:proofErr w:type="gramStart"/>
      <w:r w:rsidR="00897727">
        <w:rPr>
          <w:sz w:val="24"/>
          <w:szCs w:val="24"/>
        </w:rPr>
        <w:t>Křimická, z. s.</w:t>
      </w:r>
      <w:proofErr w:type="gramEnd"/>
      <w:r>
        <w:rPr>
          <w:sz w:val="24"/>
          <w:szCs w:val="24"/>
        </w:rPr>
        <w:t xml:space="preserve"> Hlavní činnost Klubu spočívá ve snaze zkvalitnit a zpříjemnit prostředí školy dětem, a to pomocí získaných finančních prostředků od rodičů, sponzorů a v neposlední řadě i od MČ Praha 15, kde spolek pravidelně žádá o dotace na volnočasové aktivity. Díky finanční podpoře rodičů jsme mohli realizovat řadu aktivit a mohli jsme zakoupit vybavení pro relaxační činnosti žáků ve škole i ve školní družině. Mezi </w:t>
      </w:r>
      <w:r w:rsidR="000B7109">
        <w:rPr>
          <w:sz w:val="24"/>
          <w:szCs w:val="24"/>
        </w:rPr>
        <w:t>hlavní aktivity můžeme zařadit realizaci venkovního altánu, stojany na kola a koloběžky v atriu školy, venkovní herní prvky pro mladší žáky, hra a hračky do školní družiny, knihy do školní knihovny a relaxační sezení na chodby. Kromě těchto aktivit se činnost Klubu zaměřuje v posledních letech také na organizování samostatných zábavných odpolední pro děti. Podporuje školu při realizaci školních tradičních akcích, jako jsou vánoční a velikonoční dílny a besídky.</w:t>
      </w:r>
    </w:p>
    <w:p w:rsidR="000B7109" w:rsidRPr="0055046F" w:rsidRDefault="000B7109" w:rsidP="00897727">
      <w:pPr>
        <w:autoSpaceDE w:val="0"/>
        <w:autoSpaceDN w:val="0"/>
        <w:adjustRightInd w:val="0"/>
        <w:spacing w:after="0" w:line="276" w:lineRule="auto"/>
        <w:rPr>
          <w:rFonts w:cstheme="minorHAnsi"/>
          <w:sz w:val="24"/>
          <w:szCs w:val="24"/>
        </w:rPr>
      </w:pPr>
      <w:r w:rsidRPr="0055046F">
        <w:rPr>
          <w:rFonts w:cstheme="minorHAnsi"/>
          <w:sz w:val="24"/>
          <w:szCs w:val="24"/>
        </w:rPr>
        <w:lastRenderedPageBreak/>
        <w:t>Škola má velmi dobré vztahy se školskou radou, která úzce spolupracuje s vedením školy.</w:t>
      </w:r>
    </w:p>
    <w:p w:rsidR="00555569" w:rsidRPr="00897727" w:rsidRDefault="000B7109" w:rsidP="00897727">
      <w:pPr>
        <w:autoSpaceDE w:val="0"/>
        <w:autoSpaceDN w:val="0"/>
        <w:adjustRightInd w:val="0"/>
        <w:spacing w:after="0" w:line="276" w:lineRule="auto"/>
        <w:rPr>
          <w:rFonts w:cstheme="minorHAnsi"/>
          <w:sz w:val="24"/>
          <w:szCs w:val="24"/>
        </w:rPr>
      </w:pPr>
      <w:r w:rsidRPr="0055046F">
        <w:rPr>
          <w:rFonts w:cstheme="minorHAnsi"/>
          <w:sz w:val="24"/>
          <w:szCs w:val="24"/>
        </w:rPr>
        <w:t>Velmi dobré vztahy má škola se zřizovatelem, MČ Praha 15. Zřizovatel se o školu aktivně zajímá a finančně ji podporuje.</w:t>
      </w:r>
    </w:p>
    <w:p w:rsidR="0055046F" w:rsidRPr="0055046F" w:rsidRDefault="00555569" w:rsidP="00897727">
      <w:pPr>
        <w:pStyle w:val="Default"/>
        <w:spacing w:line="276" w:lineRule="auto"/>
        <w:rPr>
          <w:rFonts w:asciiTheme="minorHAnsi" w:hAnsiTheme="minorHAnsi" w:cstheme="minorHAnsi"/>
        </w:rPr>
      </w:pPr>
      <w:r w:rsidRPr="0055046F">
        <w:rPr>
          <w:rFonts w:asciiTheme="minorHAnsi" w:hAnsiTheme="minorHAnsi" w:cstheme="minorHAnsi"/>
        </w:rPr>
        <w:t xml:space="preserve">Škola spolupracuje i s ostatními základními školami v Praze 15. Pravidelně dochází k setkávání vedení těchto škol a k vzájemné výměně zkušeností. </w:t>
      </w:r>
      <w:r w:rsidR="0055046F" w:rsidRPr="0055046F">
        <w:rPr>
          <w:rFonts w:asciiTheme="minorHAnsi" w:hAnsiTheme="minorHAnsi" w:cstheme="minorHAnsi"/>
        </w:rPr>
        <w:t>MČ Praha 15 organizuje pro naše školy sportovní soutěž – Pohár starosty Prahy 15 a závody Dračích na Hostivařské přehradě. Ředitelka školy se pravidelně zúčastňuje online setkání s rodiči. I toto setkání organizuje MČ.</w:t>
      </w:r>
    </w:p>
    <w:p w:rsidR="000B7109" w:rsidRDefault="00555569" w:rsidP="00897727">
      <w:pPr>
        <w:autoSpaceDE w:val="0"/>
        <w:autoSpaceDN w:val="0"/>
        <w:adjustRightInd w:val="0"/>
        <w:spacing w:after="0" w:line="276" w:lineRule="auto"/>
        <w:rPr>
          <w:rFonts w:cstheme="minorHAnsi"/>
          <w:sz w:val="24"/>
          <w:szCs w:val="24"/>
        </w:rPr>
      </w:pPr>
      <w:r>
        <w:rPr>
          <w:rFonts w:cstheme="minorHAnsi"/>
          <w:sz w:val="24"/>
          <w:szCs w:val="24"/>
        </w:rPr>
        <w:t>Spolupracujeme s Česko-německým fondem budoucnosti. Tento fond spolufinancuje výměnné pobyty našich žáků a žáků něm</w:t>
      </w:r>
      <w:r w:rsidR="000B7109">
        <w:rPr>
          <w:rFonts w:cstheme="minorHAnsi"/>
          <w:sz w:val="24"/>
          <w:szCs w:val="24"/>
        </w:rPr>
        <w:t>eckého gymnázia v </w:t>
      </w:r>
      <w:proofErr w:type="spellStart"/>
      <w:r w:rsidR="000B7109">
        <w:rPr>
          <w:rFonts w:cstheme="minorHAnsi"/>
          <w:sz w:val="24"/>
          <w:szCs w:val="24"/>
        </w:rPr>
        <w:t>Burgkunstadtu</w:t>
      </w:r>
      <w:proofErr w:type="spellEnd"/>
    </w:p>
    <w:p w:rsidR="00555569" w:rsidRPr="00152035" w:rsidRDefault="00555569" w:rsidP="00897727">
      <w:pPr>
        <w:autoSpaceDE w:val="0"/>
        <w:autoSpaceDN w:val="0"/>
        <w:adjustRightInd w:val="0"/>
        <w:spacing w:after="0" w:line="276" w:lineRule="auto"/>
        <w:rPr>
          <w:rFonts w:cstheme="minorHAnsi"/>
          <w:sz w:val="24"/>
          <w:szCs w:val="24"/>
        </w:rPr>
      </w:pPr>
      <w:r w:rsidRPr="00152035">
        <w:rPr>
          <w:rFonts w:cstheme="minorHAnsi"/>
          <w:sz w:val="24"/>
          <w:szCs w:val="24"/>
        </w:rPr>
        <w:t>K adaptaci žáků 1. ročníku na školní docházku př</w:t>
      </w:r>
      <w:r>
        <w:rPr>
          <w:rFonts w:cstheme="minorHAnsi"/>
          <w:sz w:val="24"/>
          <w:szCs w:val="24"/>
        </w:rPr>
        <w:t>ispívá spolupráce ZŠ s mateřskými školami</w:t>
      </w:r>
      <w:r w:rsidRPr="00152035">
        <w:rPr>
          <w:rFonts w:cstheme="minorHAnsi"/>
          <w:sz w:val="24"/>
          <w:szCs w:val="24"/>
        </w:rPr>
        <w:t>,</w:t>
      </w:r>
    </w:p>
    <w:p w:rsidR="00555569" w:rsidRDefault="00555569" w:rsidP="00897727">
      <w:pPr>
        <w:autoSpaceDE w:val="0"/>
        <w:autoSpaceDN w:val="0"/>
        <w:adjustRightInd w:val="0"/>
        <w:spacing w:after="0" w:line="276" w:lineRule="auto"/>
        <w:rPr>
          <w:rFonts w:cstheme="minorHAnsi"/>
          <w:sz w:val="24"/>
          <w:szCs w:val="24"/>
        </w:rPr>
      </w:pPr>
      <w:r w:rsidRPr="00152035">
        <w:rPr>
          <w:rFonts w:cstheme="minorHAnsi"/>
          <w:sz w:val="24"/>
          <w:szCs w:val="24"/>
        </w:rPr>
        <w:t>návštěvy předškolních dětí v prvních třídách a pravidelné dny otevřených dveří před</w:t>
      </w:r>
      <w:r>
        <w:rPr>
          <w:rFonts w:cstheme="minorHAnsi"/>
          <w:sz w:val="24"/>
          <w:szCs w:val="24"/>
        </w:rPr>
        <w:t xml:space="preserve"> </w:t>
      </w:r>
      <w:r w:rsidRPr="00152035">
        <w:rPr>
          <w:rFonts w:cstheme="minorHAnsi"/>
          <w:sz w:val="24"/>
          <w:szCs w:val="24"/>
        </w:rPr>
        <w:t>zápisem.</w:t>
      </w:r>
      <w:r>
        <w:rPr>
          <w:rFonts w:cstheme="minorHAnsi"/>
          <w:sz w:val="24"/>
          <w:szCs w:val="24"/>
        </w:rPr>
        <w:t xml:space="preserve"> Škola spolupracuje i s dalšími subjekty a institucemi, které podporují její další rozvoj zejména v oblasti dalšího vzdělávání, grantů, projektů a také inkluze.</w:t>
      </w:r>
    </w:p>
    <w:p w:rsidR="00555569" w:rsidRPr="0069025B" w:rsidRDefault="00555569" w:rsidP="00897727">
      <w:pPr>
        <w:autoSpaceDE w:val="0"/>
        <w:autoSpaceDN w:val="0"/>
        <w:adjustRightInd w:val="0"/>
        <w:spacing w:after="0" w:line="276" w:lineRule="auto"/>
        <w:rPr>
          <w:rFonts w:cstheme="minorHAnsi"/>
          <w:sz w:val="24"/>
          <w:szCs w:val="24"/>
        </w:rPr>
      </w:pPr>
      <w:r>
        <w:rPr>
          <w:rFonts w:cstheme="minorHAnsi"/>
          <w:sz w:val="24"/>
          <w:szCs w:val="24"/>
        </w:rPr>
        <w:t xml:space="preserve">Snažíme se zajistit dostatečnou informovanost rodičů o chodu školy zejména prostřednictvím webových stránek školy a </w:t>
      </w:r>
      <w:proofErr w:type="spellStart"/>
      <w:r>
        <w:rPr>
          <w:rFonts w:cstheme="minorHAnsi"/>
          <w:sz w:val="24"/>
          <w:szCs w:val="24"/>
        </w:rPr>
        <w:t>facebookovým</w:t>
      </w:r>
      <w:proofErr w:type="spellEnd"/>
      <w:r>
        <w:rPr>
          <w:rFonts w:cstheme="minorHAnsi"/>
          <w:sz w:val="24"/>
          <w:szCs w:val="24"/>
        </w:rPr>
        <w:t xml:space="preserve"> profilem. Důležité dokumenty zde zveřejňujeme. Organizujeme otevřené hodiny pro rodiče našich žáků a pro zájemce o studium na naší škole. Dny otevřených dveří jsou také určeny zejména zájemcům o studium na naší škole.</w:t>
      </w:r>
    </w:p>
    <w:p w:rsidR="00555569" w:rsidRDefault="00555569" w:rsidP="00555569">
      <w:pPr>
        <w:spacing w:after="0" w:line="240" w:lineRule="auto"/>
        <w:rPr>
          <w:sz w:val="24"/>
          <w:szCs w:val="24"/>
          <w:u w:val="single"/>
        </w:rPr>
      </w:pPr>
    </w:p>
    <w:p w:rsidR="00555569" w:rsidRPr="000B7109" w:rsidRDefault="00555569" w:rsidP="00555569">
      <w:pPr>
        <w:pStyle w:val="Odstavecseseznamem"/>
        <w:numPr>
          <w:ilvl w:val="0"/>
          <w:numId w:val="16"/>
        </w:numPr>
        <w:spacing w:after="0"/>
        <w:rPr>
          <w:sz w:val="24"/>
          <w:szCs w:val="24"/>
          <w:u w:val="single"/>
        </w:rPr>
      </w:pPr>
      <w:r w:rsidRPr="000B7109">
        <w:rPr>
          <w:sz w:val="24"/>
          <w:szCs w:val="24"/>
          <w:u w:val="single"/>
        </w:rPr>
        <w:t>Plán rozvoje</w:t>
      </w:r>
    </w:p>
    <w:p w:rsidR="00555569" w:rsidRDefault="00555569" w:rsidP="00897727">
      <w:pPr>
        <w:spacing w:after="0" w:line="276" w:lineRule="auto"/>
        <w:rPr>
          <w:sz w:val="24"/>
          <w:szCs w:val="24"/>
        </w:rPr>
      </w:pPr>
      <w:r>
        <w:rPr>
          <w:sz w:val="24"/>
          <w:szCs w:val="24"/>
        </w:rPr>
        <w:t>Cílem dalšího rozvoje školy v této oblasti je i nadále prohlubovat spolupráci s rodiči. Rodičovskou veřejnost i nadále vnímat jako nezbytného partnera při výchově a vzdělávání dětí.</w:t>
      </w:r>
    </w:p>
    <w:p w:rsidR="00555569" w:rsidRPr="0069025B" w:rsidRDefault="00555569" w:rsidP="00897727">
      <w:pPr>
        <w:spacing w:after="0" w:line="276" w:lineRule="auto"/>
        <w:rPr>
          <w:sz w:val="24"/>
          <w:szCs w:val="24"/>
        </w:rPr>
      </w:pPr>
      <w:r>
        <w:rPr>
          <w:sz w:val="24"/>
          <w:szCs w:val="24"/>
        </w:rPr>
        <w:t>Cíleně vyhledávat i další partnery, kteří by mohli mít příznivý vliv zejména na zvyšování kvality školy, zdravý životní styl a celkovou kulturu školy.</w:t>
      </w:r>
    </w:p>
    <w:p w:rsidR="00555569" w:rsidRDefault="00555569" w:rsidP="00555569">
      <w:pPr>
        <w:spacing w:after="0"/>
        <w:rPr>
          <w:sz w:val="24"/>
          <w:szCs w:val="24"/>
          <w:u w:val="single"/>
        </w:rPr>
      </w:pPr>
    </w:p>
    <w:p w:rsidR="00555569" w:rsidRDefault="00555569" w:rsidP="00555569">
      <w:pPr>
        <w:spacing w:after="0"/>
        <w:rPr>
          <w:sz w:val="24"/>
          <w:szCs w:val="24"/>
          <w:u w:val="single"/>
        </w:rPr>
      </w:pPr>
    </w:p>
    <w:p w:rsidR="00555569" w:rsidRDefault="00555569" w:rsidP="00555569">
      <w:pPr>
        <w:spacing w:after="0"/>
        <w:rPr>
          <w:sz w:val="24"/>
          <w:szCs w:val="24"/>
          <w:u w:val="single"/>
        </w:rPr>
      </w:pPr>
    </w:p>
    <w:p w:rsidR="00555569" w:rsidRDefault="00555569" w:rsidP="00555569">
      <w:pPr>
        <w:spacing w:after="0"/>
        <w:rPr>
          <w:sz w:val="24"/>
          <w:szCs w:val="24"/>
        </w:rPr>
      </w:pPr>
      <w:r>
        <w:rPr>
          <w:sz w:val="24"/>
          <w:szCs w:val="24"/>
        </w:rPr>
        <w:t>V</w:t>
      </w:r>
      <w:r w:rsidR="0058546C">
        <w:rPr>
          <w:sz w:val="24"/>
          <w:szCs w:val="24"/>
        </w:rPr>
        <w:t> </w:t>
      </w:r>
      <w:r>
        <w:rPr>
          <w:sz w:val="24"/>
          <w:szCs w:val="24"/>
        </w:rPr>
        <w:t>Praze</w:t>
      </w:r>
      <w:r w:rsidR="0058546C">
        <w:rPr>
          <w:sz w:val="24"/>
          <w:szCs w:val="24"/>
        </w:rPr>
        <w:t xml:space="preserve">, dne </w:t>
      </w:r>
      <w:r w:rsidR="000B7109">
        <w:rPr>
          <w:sz w:val="24"/>
          <w:szCs w:val="24"/>
        </w:rPr>
        <w:t>20. 9. 2024</w:t>
      </w:r>
      <w:r>
        <w:rPr>
          <w:sz w:val="24"/>
          <w:szCs w:val="24"/>
        </w:rPr>
        <w:t xml:space="preserve">                          Mgr. Ivana Heboussová, ředitelka školy</w:t>
      </w:r>
    </w:p>
    <w:p w:rsidR="00555569" w:rsidRDefault="00555569" w:rsidP="00555569">
      <w:pPr>
        <w:spacing w:after="0"/>
        <w:rPr>
          <w:sz w:val="24"/>
          <w:szCs w:val="24"/>
        </w:rPr>
      </w:pPr>
    </w:p>
    <w:p w:rsidR="00555569" w:rsidRDefault="00555569" w:rsidP="00555569">
      <w:pPr>
        <w:spacing w:after="0"/>
        <w:rPr>
          <w:sz w:val="24"/>
          <w:szCs w:val="24"/>
        </w:rPr>
      </w:pPr>
    </w:p>
    <w:p w:rsidR="00893A7F" w:rsidRPr="00811934" w:rsidRDefault="008774B3" w:rsidP="000B7109">
      <w:pPr>
        <w:spacing w:after="0" w:line="240" w:lineRule="auto"/>
        <w:jc w:val="both"/>
      </w:pPr>
      <w:r>
        <w:rPr>
          <w:sz w:val="24"/>
          <w:szCs w:val="24"/>
        </w:rPr>
        <w:t xml:space="preserve"> </w:t>
      </w:r>
    </w:p>
    <w:p w:rsidR="005C4D9C" w:rsidRDefault="005C4D9C"/>
    <w:sectPr w:rsidR="005C4D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FreeSans">
    <w:altName w:val="Free Sans"/>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5808"/>
    <w:multiLevelType w:val="multilevel"/>
    <w:tmpl w:val="E30CD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C2A32"/>
    <w:multiLevelType w:val="hybridMultilevel"/>
    <w:tmpl w:val="019038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FC21502"/>
    <w:multiLevelType w:val="multilevel"/>
    <w:tmpl w:val="41408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8B4C7F"/>
    <w:multiLevelType w:val="hybridMultilevel"/>
    <w:tmpl w:val="BCC0CA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4B13AFC"/>
    <w:multiLevelType w:val="hybridMultilevel"/>
    <w:tmpl w:val="422869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6846B2F"/>
    <w:multiLevelType w:val="multilevel"/>
    <w:tmpl w:val="81563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AA77FF"/>
    <w:multiLevelType w:val="multilevel"/>
    <w:tmpl w:val="7E342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DD1CFE"/>
    <w:multiLevelType w:val="hybridMultilevel"/>
    <w:tmpl w:val="0A9437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BF35FB8"/>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EA5601E"/>
    <w:multiLevelType w:val="hybridMultilevel"/>
    <w:tmpl w:val="2EF4B6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4D762B"/>
    <w:multiLevelType w:val="hybridMultilevel"/>
    <w:tmpl w:val="1EAC29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B2D04A1"/>
    <w:multiLevelType w:val="multilevel"/>
    <w:tmpl w:val="8B887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4657C7"/>
    <w:multiLevelType w:val="multilevel"/>
    <w:tmpl w:val="4692C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06332A"/>
    <w:multiLevelType w:val="hybridMultilevel"/>
    <w:tmpl w:val="481CCC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2FD3170"/>
    <w:multiLevelType w:val="hybridMultilevel"/>
    <w:tmpl w:val="7B1C53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B973339"/>
    <w:multiLevelType w:val="hybridMultilevel"/>
    <w:tmpl w:val="D130B0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2"/>
  </w:num>
  <w:num w:numId="4">
    <w:abstractNumId w:val="11"/>
  </w:num>
  <w:num w:numId="5">
    <w:abstractNumId w:val="2"/>
  </w:num>
  <w:num w:numId="6">
    <w:abstractNumId w:val="5"/>
  </w:num>
  <w:num w:numId="7">
    <w:abstractNumId w:val="9"/>
  </w:num>
  <w:num w:numId="8">
    <w:abstractNumId w:val="15"/>
  </w:num>
  <w:num w:numId="9">
    <w:abstractNumId w:val="4"/>
  </w:num>
  <w:num w:numId="10">
    <w:abstractNumId w:val="7"/>
  </w:num>
  <w:num w:numId="11">
    <w:abstractNumId w:val="8"/>
  </w:num>
  <w:num w:numId="12">
    <w:abstractNumId w:val="3"/>
  </w:num>
  <w:num w:numId="13">
    <w:abstractNumId w:val="1"/>
  </w:num>
  <w:num w:numId="14">
    <w:abstractNumId w:val="10"/>
  </w:num>
  <w:num w:numId="15">
    <w:abstractNumId w:val="1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D81"/>
    <w:rsid w:val="000B50A2"/>
    <w:rsid w:val="000B7109"/>
    <w:rsid w:val="000F7879"/>
    <w:rsid w:val="001A4C4B"/>
    <w:rsid w:val="001A73C5"/>
    <w:rsid w:val="001E4E3E"/>
    <w:rsid w:val="00201C8D"/>
    <w:rsid w:val="002064FD"/>
    <w:rsid w:val="00237CE4"/>
    <w:rsid w:val="003C6B59"/>
    <w:rsid w:val="003D1D81"/>
    <w:rsid w:val="004B33E3"/>
    <w:rsid w:val="004B5F74"/>
    <w:rsid w:val="00505E95"/>
    <w:rsid w:val="0055046F"/>
    <w:rsid w:val="00555569"/>
    <w:rsid w:val="0058546C"/>
    <w:rsid w:val="00587AAE"/>
    <w:rsid w:val="005C4D9C"/>
    <w:rsid w:val="005E47CD"/>
    <w:rsid w:val="00617886"/>
    <w:rsid w:val="0065468F"/>
    <w:rsid w:val="006A3B87"/>
    <w:rsid w:val="007460B1"/>
    <w:rsid w:val="007479CF"/>
    <w:rsid w:val="00794BFF"/>
    <w:rsid w:val="007A2E40"/>
    <w:rsid w:val="007A6610"/>
    <w:rsid w:val="007E143E"/>
    <w:rsid w:val="00811934"/>
    <w:rsid w:val="00833AA0"/>
    <w:rsid w:val="008774B3"/>
    <w:rsid w:val="00893A7F"/>
    <w:rsid w:val="00897727"/>
    <w:rsid w:val="008B79F0"/>
    <w:rsid w:val="009D56DC"/>
    <w:rsid w:val="009E497F"/>
    <w:rsid w:val="00A80DC7"/>
    <w:rsid w:val="00B961C7"/>
    <w:rsid w:val="00BA4C3E"/>
    <w:rsid w:val="00BE3873"/>
    <w:rsid w:val="00C33871"/>
    <w:rsid w:val="00CA52FE"/>
    <w:rsid w:val="00D23803"/>
    <w:rsid w:val="00D57BA1"/>
    <w:rsid w:val="00E15082"/>
    <w:rsid w:val="00E90E9A"/>
    <w:rsid w:val="00F362CE"/>
    <w:rsid w:val="00F415E5"/>
    <w:rsid w:val="00FB26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0F381"/>
  <w15:chartTrackingRefBased/>
  <w15:docId w15:val="{381A3C8B-9C4E-4E0A-8ADC-CDA76A181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B7109"/>
    <w:rPr>
      <w:rFonts w:eastAsiaTheme="minorEastAs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C4D9C"/>
    <w:pPr>
      <w:ind w:left="720"/>
      <w:contextualSpacing/>
    </w:pPr>
  </w:style>
  <w:style w:type="paragraph" w:styleId="Normlnweb">
    <w:name w:val="Normal (Web)"/>
    <w:basedOn w:val="Normln"/>
    <w:uiPriority w:val="99"/>
    <w:semiHidden/>
    <w:unhideWhenUsed/>
    <w:rsid w:val="004B33E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4B33E3"/>
    <w:rPr>
      <w:b/>
      <w:bCs/>
    </w:rPr>
  </w:style>
  <w:style w:type="paragraph" w:customStyle="1" w:styleId="Default">
    <w:name w:val="Default"/>
    <w:rsid w:val="0055046F"/>
    <w:pPr>
      <w:autoSpaceDE w:val="0"/>
      <w:autoSpaceDN w:val="0"/>
      <w:adjustRightInd w:val="0"/>
      <w:spacing w:after="0" w:line="240" w:lineRule="auto"/>
    </w:pPr>
    <w:rPr>
      <w:rFonts w:ascii="FreeSans" w:hAnsi="FreeSans" w:cs="FreeSans"/>
      <w:color w:val="000000"/>
      <w:sz w:val="24"/>
      <w:szCs w:val="24"/>
    </w:rPr>
  </w:style>
  <w:style w:type="paragraph" w:styleId="Textbubliny">
    <w:name w:val="Balloon Text"/>
    <w:basedOn w:val="Normln"/>
    <w:link w:val="TextbublinyChar"/>
    <w:uiPriority w:val="99"/>
    <w:semiHidden/>
    <w:unhideWhenUsed/>
    <w:rsid w:val="007479C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479CF"/>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1172</TotalTime>
  <Pages>1</Pages>
  <Words>2937</Words>
  <Characters>17332</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Heboussová</dc:creator>
  <cp:keywords/>
  <dc:description/>
  <cp:lastModifiedBy>Ivana Heboussová</cp:lastModifiedBy>
  <cp:revision>19</cp:revision>
  <cp:lastPrinted>2024-10-07T08:34:00Z</cp:lastPrinted>
  <dcterms:created xsi:type="dcterms:W3CDTF">2024-08-06T16:43:00Z</dcterms:created>
  <dcterms:modified xsi:type="dcterms:W3CDTF">2024-10-07T09:54:00Z</dcterms:modified>
</cp:coreProperties>
</file>